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Желтова Ольга Николаевна, учитель начальных классов</w:t>
      </w:r>
    </w:p>
    <w:p w:rsidR="00C20973" w:rsidRP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м</w:t>
      </w:r>
      <w:r w:rsidRPr="00C20973">
        <w:rPr>
          <w:rStyle w:val="a4"/>
          <w:rFonts w:ascii="Times New Roman" w:hAnsi="Times New Roman"/>
          <w:b w:val="0"/>
          <w:sz w:val="24"/>
          <w:szCs w:val="24"/>
        </w:rPr>
        <w:t>униципального казенного образовательного учреждения</w:t>
      </w:r>
    </w:p>
    <w:p w:rsidR="00C20973" w:rsidRP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с</w:t>
      </w:r>
      <w:r w:rsidRPr="00C20973">
        <w:rPr>
          <w:rStyle w:val="a4"/>
          <w:rFonts w:ascii="Times New Roman" w:hAnsi="Times New Roman"/>
          <w:b w:val="0"/>
          <w:sz w:val="24"/>
          <w:szCs w:val="24"/>
        </w:rPr>
        <w:t xml:space="preserve">редней общеобразовательной  школы № 4 </w:t>
      </w:r>
    </w:p>
    <w:p w:rsidR="00C20973" w:rsidRP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города</w:t>
      </w:r>
      <w:r w:rsidRPr="00C20973">
        <w:rPr>
          <w:rStyle w:val="a4"/>
          <w:rFonts w:ascii="Times New Roman" w:hAnsi="Times New Roman"/>
          <w:b w:val="0"/>
          <w:sz w:val="24"/>
          <w:szCs w:val="24"/>
        </w:rPr>
        <w:t xml:space="preserve"> Мирного Архангельской области</w:t>
      </w: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2070FC" w:rsidRDefault="002D78DF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Взаимодействие игровой и учебно-познаватель</w:t>
      </w:r>
      <w:bookmarkStart w:id="0" w:name="_GoBack"/>
      <w:bookmarkEnd w:id="0"/>
      <w:r>
        <w:rPr>
          <w:rStyle w:val="a4"/>
          <w:rFonts w:ascii="Times New Roman" w:hAnsi="Times New Roman"/>
          <w:sz w:val="24"/>
          <w:szCs w:val="24"/>
        </w:rPr>
        <w:t xml:space="preserve">ной деятельности </w:t>
      </w:r>
    </w:p>
    <w:p w:rsidR="002D78DF" w:rsidRDefault="002D78DF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младших школьников </w:t>
      </w: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C20973" w:rsidRDefault="00C20973" w:rsidP="002070FC">
      <w:pPr>
        <w:pStyle w:val="a5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2D78DF" w:rsidRPr="00317175" w:rsidRDefault="002D78DF" w:rsidP="002070FC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lastRenderedPageBreak/>
        <w:t xml:space="preserve">Дети младших классов, а особенно первоклассники, подвижны, эмоциональны, у ребят повышенная утомляемость – значит, требуется смена видов деятельности, разнообразие заданий. Поскольку ведущей деятельностью детей – дошкольников была игра, то придя в школу, происходит смена ведущей деятельности </w:t>
      </w:r>
      <w:proofErr w:type="gramStart"/>
      <w:r w:rsidRPr="00317175">
        <w:rPr>
          <w:rFonts w:ascii="Times New Roman" w:hAnsi="Times New Roman"/>
          <w:sz w:val="24"/>
          <w:szCs w:val="24"/>
        </w:rPr>
        <w:t>на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учебную. И конечно возникает вопрос: как же сделать так, чтобы переход от одной ведущей деятельности к другой происходил безболезненно?  Одним из спасительных средств в этой проблеме является игра. </w:t>
      </w:r>
    </w:p>
    <w:p w:rsidR="002D78DF" w:rsidRPr="00317175" w:rsidRDefault="002D78DF" w:rsidP="00C2097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Еще Сухомлинский говорил:</w:t>
      </w:r>
      <w:r w:rsidRPr="0031717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«</w:t>
      </w:r>
      <w:r w:rsidRPr="00317175">
        <w:rPr>
          <w:rFonts w:ascii="Times New Roman" w:hAnsi="Times New Roman"/>
          <w:sz w:val="24"/>
          <w:szCs w:val="24"/>
        </w:rPr>
        <w:t>Без игры нет, и не может быть полноценного умственного развития. Игра – это светлое огромное окно, через которое в духовный мир ребёнка вливается живительный поток представлений, понятий. Игра – это искра, зажигающая огонёк пытливости и любознательности». Но и на сегодняшний день актуальность игровых технологий не угасла.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bCs/>
          <w:sz w:val="24"/>
          <w:szCs w:val="24"/>
        </w:rPr>
        <w:tab/>
        <w:t xml:space="preserve">Сущность применения игровых технологий заключается в том, что игра является характерной и своеобразной формой активности ребёнка, благодаря которой он учится и приобретает опыт. Игра есть практика развития.  Ребенок  играет, потому что развивается, и развивается, потому что играет.  Игра первая учит разумному и сознательному поведению. Это первая школа мысли для ребёнка. Детство — время игры, и если блокировать игровые способности ребёнка, не давая ему наиграться, то на следующих этапах развития он будет доигрывать </w:t>
      </w:r>
      <w:proofErr w:type="spellStart"/>
      <w:r w:rsidRPr="00317175">
        <w:rPr>
          <w:rFonts w:ascii="Times New Roman" w:hAnsi="Times New Roman"/>
          <w:bCs/>
          <w:sz w:val="24"/>
          <w:szCs w:val="24"/>
        </w:rPr>
        <w:t>недоигранное</w:t>
      </w:r>
      <w:proofErr w:type="spellEnd"/>
      <w:r w:rsidRPr="00317175">
        <w:rPr>
          <w:rFonts w:ascii="Times New Roman" w:hAnsi="Times New Roman"/>
          <w:bCs/>
          <w:sz w:val="24"/>
          <w:szCs w:val="24"/>
        </w:rPr>
        <w:t>, вместо того, чтобы идти вперёд.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ab/>
      </w:r>
      <w:proofErr w:type="gramStart"/>
      <w:r w:rsidRPr="00317175">
        <w:rPr>
          <w:rFonts w:ascii="Times New Roman" w:hAnsi="Times New Roman"/>
          <w:sz w:val="24"/>
          <w:szCs w:val="24"/>
        </w:rPr>
        <w:t>Все игры, используемые в ходе учебного процесса требуют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от детей:</w:t>
      </w:r>
    </w:p>
    <w:p w:rsidR="002D78DF" w:rsidRPr="00317175" w:rsidRDefault="002D78DF" w:rsidP="002070F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воспроизводящей деятельности;</w:t>
      </w:r>
    </w:p>
    <w:p w:rsidR="002D78DF" w:rsidRPr="00317175" w:rsidRDefault="002D78DF" w:rsidP="002070F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исполнительской деятельности;</w:t>
      </w:r>
    </w:p>
    <w:p w:rsidR="002D78DF" w:rsidRPr="00317175" w:rsidRDefault="002D78DF" w:rsidP="002070F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преобразовательской деятельности;</w:t>
      </w:r>
    </w:p>
    <w:p w:rsidR="002D78DF" w:rsidRPr="00317175" w:rsidRDefault="002D78DF" w:rsidP="002070F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поисковой деятельности;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17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317175">
        <w:rPr>
          <w:rFonts w:ascii="Times New Roman" w:hAnsi="Times New Roman" w:cs="Times New Roman"/>
          <w:bCs/>
          <w:i/>
          <w:iCs/>
          <w:sz w:val="24"/>
          <w:szCs w:val="24"/>
        </w:rPr>
        <w:t>Игры, требующие от детей исполнительской деятельности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С помощью этой группы игр дети выполняют действия по образцу или указанию.  В процессе таких игр ученики знакомятся с простейшими понятиями, овладевают счётом, чтением, письмом. В  этой группе  игр можно использовать такие задания: придумать слова, числовые выражения, выложить узор, начертить фигуру подобную данной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175">
        <w:rPr>
          <w:rFonts w:ascii="Times New Roman" w:hAnsi="Times New Roman" w:cs="Times New Roman"/>
          <w:bCs/>
          <w:i/>
          <w:iCs/>
          <w:sz w:val="24"/>
          <w:szCs w:val="24"/>
        </w:rPr>
        <w:t>Игры, в ходе которых дети выполняют воспроизводящую деятельность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175">
        <w:rPr>
          <w:rFonts w:ascii="Times New Roman" w:hAnsi="Times New Roman" w:cs="Times New Roman"/>
          <w:bCs/>
          <w:sz w:val="24"/>
          <w:szCs w:val="24"/>
        </w:rPr>
        <w:t>К этой группе относятся игры, способствующие формированию вычислительных навыков, навыков правописания. Это «Математическая рыбалка»,  «</w:t>
      </w:r>
      <w:proofErr w:type="gramStart"/>
      <w:r w:rsidRPr="00317175">
        <w:rPr>
          <w:rFonts w:ascii="Times New Roman" w:hAnsi="Times New Roman" w:cs="Times New Roman"/>
          <w:bCs/>
          <w:sz w:val="24"/>
          <w:szCs w:val="24"/>
        </w:rPr>
        <w:t>Кот-буквоед</w:t>
      </w:r>
      <w:proofErr w:type="gramEnd"/>
      <w:r w:rsidRPr="00317175">
        <w:rPr>
          <w:rFonts w:ascii="Times New Roman" w:hAnsi="Times New Roman" w:cs="Times New Roman"/>
          <w:bCs/>
          <w:sz w:val="24"/>
          <w:szCs w:val="24"/>
        </w:rPr>
        <w:t>»,  «Лабиринт», «Как добраться до вершины», «Заполни окошечко»,  «Определи курс корабля»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bCs/>
          <w:iCs/>
          <w:sz w:val="24"/>
          <w:szCs w:val="24"/>
        </w:rPr>
        <w:t>Игры, требующие от детей преобразующей деятельности</w:t>
      </w:r>
      <w:r w:rsidRPr="00317175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В этих играх нужно преобразовать слова, числа, задачи  в другие, логически связанные с ними. Игры «Числа перебежчики», «Придумай слова из слова», «Собери круговые примеры»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7175">
        <w:rPr>
          <w:rFonts w:ascii="Times New Roman" w:hAnsi="Times New Roman" w:cs="Times New Roman"/>
          <w:bCs/>
          <w:i/>
          <w:iCs/>
          <w:sz w:val="24"/>
          <w:szCs w:val="24"/>
        </w:rPr>
        <w:t>Игры, включающие элементы поисковой деятельности.</w:t>
      </w:r>
      <w:r w:rsidRPr="003171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Дети должны выявить закономерность, которая является ключом к данному заданию. Ученики очень любят игры данной группы. Им нравится сравнивать, анализировать. Находить общее и различия, интересен поиск недостающего: «Определи   закономерность», «Найди ключ», «По какой тропинке ты пойдешь».</w:t>
      </w:r>
      <w:r w:rsidRPr="00317175">
        <w:rPr>
          <w:rFonts w:ascii="Times New Roman" w:hAnsi="Times New Roman" w:cs="Times New Roman"/>
          <w:sz w:val="24"/>
          <w:szCs w:val="24"/>
        </w:rPr>
        <w:br/>
        <w:t xml:space="preserve">В своей практике я стараюсь на всех уроках использовать игры. Продумываю поэтапное распределение игр на уроке. Если в начале урока, цель игры – организовать и заинтересовать детей, стимулировать их активность. В середине урока игра должна решить задачу усвоения темы. В конце урока игра может носить поисковый характер. </w:t>
      </w:r>
      <w:r w:rsidRPr="00317175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игра может быть проведена на любом этапе урока, а также на уроках разного типа. </w:t>
      </w:r>
    </w:p>
    <w:p w:rsidR="002D78DF" w:rsidRPr="00317175" w:rsidRDefault="002D78DF" w:rsidP="002070FC">
      <w:pPr>
        <w:pStyle w:val="a5"/>
        <w:ind w:firstLine="37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Например, на уроках обучению грамоте, на этапе мотивации к учебной деятельности очень часто использую игру «Доскажи словечко». Первоклассникам очень нравится отгадывать слова. </w:t>
      </w:r>
    </w:p>
    <w:p w:rsidR="002D78DF" w:rsidRPr="00317175" w:rsidRDefault="002D78DF" w:rsidP="002070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Я сижу, едва не плача, 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             Очень трудная …..(задача)</w:t>
      </w:r>
    </w:p>
    <w:p w:rsidR="002D78DF" w:rsidRPr="00317175" w:rsidRDefault="002D78DF" w:rsidP="00207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По коридору топот ног, 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То зовет всех класс …(звонок)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DF" w:rsidRPr="00317175" w:rsidRDefault="002D78DF" w:rsidP="00207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Ясными ночками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Гуляет мама с дочками.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Дочкам не твердит она: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Спать ложитесь поздно!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Потому что мать – луна, 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А дочурки - …..(звезды).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DF" w:rsidRPr="00317175" w:rsidRDefault="002D78DF" w:rsidP="00207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Крыша в шапке меховой,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Белый дом под головой. 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Двор в снегу. Белы дома.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Ночью к нам пришла …(зима).</w:t>
      </w:r>
    </w:p>
    <w:p w:rsidR="002D78DF" w:rsidRPr="00317175" w:rsidRDefault="002D78DF" w:rsidP="002070FC">
      <w:pPr>
        <w:pStyle w:val="a5"/>
        <w:ind w:firstLine="37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>Так же на этих уроках я использую разнообразные игры, направленные на формирование правильного, сознательного чтения и безошибочного письма.</w:t>
      </w:r>
      <w:r w:rsidRPr="00317175">
        <w:rPr>
          <w:rFonts w:ascii="Times New Roman" w:hAnsi="Times New Roman"/>
          <w:b/>
          <w:sz w:val="24"/>
          <w:szCs w:val="24"/>
        </w:rPr>
        <w:t xml:space="preserve">    </w:t>
      </w:r>
    </w:p>
    <w:p w:rsidR="002D78DF" w:rsidRPr="00317175" w:rsidRDefault="002D78DF" w:rsidP="002070F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b/>
          <w:sz w:val="24"/>
          <w:szCs w:val="24"/>
        </w:rPr>
        <w:t>1. Игра «Чей голосок?»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- Как поют комарики? (З-з-з…)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- Как рычит собака? (Р-р-р…)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- Как воздух выходит из шарика? (С-с-с…) и т.д.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2. Игра «Угадай-ка»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Загадываю загадки, отгадки в которых начинаются с изучаемой буквы. Например: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На бахче у нас растёт,                      </w:t>
      </w:r>
      <w:proofErr w:type="gramStart"/>
      <w:r w:rsidRPr="00317175">
        <w:rPr>
          <w:rFonts w:ascii="Times New Roman" w:hAnsi="Times New Roman"/>
          <w:sz w:val="24"/>
          <w:szCs w:val="24"/>
        </w:rPr>
        <w:t>Яркий</w:t>
      </w:r>
      <w:proofErr w:type="gramEnd"/>
      <w:r w:rsidRPr="00317175">
        <w:rPr>
          <w:rFonts w:ascii="Times New Roman" w:hAnsi="Times New Roman"/>
          <w:sz w:val="24"/>
          <w:szCs w:val="24"/>
        </w:rPr>
        <w:t>, сладкий, налитой,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Как разрежешь, сок течёт,               Весь в обложке золотой.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Свеж и сладок он на вкус,                Не с конфетной фабрики -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Называется …    (арбуз).                  Из далёкой Африки</w:t>
      </w:r>
      <w:proofErr w:type="gramStart"/>
      <w:r w:rsidRPr="00317175">
        <w:rPr>
          <w:rFonts w:ascii="Times New Roman" w:hAnsi="Times New Roman"/>
          <w:sz w:val="24"/>
          <w:szCs w:val="24"/>
        </w:rPr>
        <w:t>.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Pr="00317175">
        <w:rPr>
          <w:rFonts w:ascii="Times New Roman" w:hAnsi="Times New Roman"/>
          <w:sz w:val="24"/>
          <w:szCs w:val="24"/>
        </w:rPr>
        <w:t>а</w:t>
      </w:r>
      <w:proofErr w:type="gramEnd"/>
      <w:r w:rsidRPr="00317175">
        <w:rPr>
          <w:rFonts w:ascii="Times New Roman" w:hAnsi="Times New Roman"/>
          <w:sz w:val="24"/>
          <w:szCs w:val="24"/>
        </w:rPr>
        <w:t>пельсин)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Для девчонок и мальчишек</w:t>
      </w:r>
      <w:proofErr w:type="gramStart"/>
      <w:r w:rsidRPr="00317175">
        <w:rPr>
          <w:rFonts w:ascii="Times New Roman" w:hAnsi="Times New Roman"/>
          <w:sz w:val="24"/>
          <w:szCs w:val="24"/>
        </w:rPr>
        <w:t xml:space="preserve">              Р</w:t>
      </w:r>
      <w:proofErr w:type="gramEnd"/>
      <w:r w:rsidRPr="00317175">
        <w:rPr>
          <w:rFonts w:ascii="Times New Roman" w:hAnsi="Times New Roman"/>
          <w:sz w:val="24"/>
          <w:szCs w:val="24"/>
        </w:rPr>
        <w:t>исовать решил я дом.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Есть, друзья, немало книжек.          Открываю свой …    (альбом)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Это ж первою была,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Я сама её прочла</w:t>
      </w:r>
      <w:proofErr w:type="gramStart"/>
      <w:r w:rsidRPr="00317175">
        <w:rPr>
          <w:rFonts w:ascii="Times New Roman" w:hAnsi="Times New Roman"/>
          <w:sz w:val="24"/>
          <w:szCs w:val="24"/>
        </w:rPr>
        <w:t>.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Pr="00317175">
        <w:rPr>
          <w:rFonts w:ascii="Times New Roman" w:hAnsi="Times New Roman"/>
          <w:sz w:val="24"/>
          <w:szCs w:val="24"/>
        </w:rPr>
        <w:t>а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збука) 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3. Игра «</w:t>
      </w:r>
      <w:proofErr w:type="gramStart"/>
      <w:r w:rsidRPr="00317175">
        <w:rPr>
          <w:rFonts w:ascii="Times New Roman" w:hAnsi="Times New Roman"/>
          <w:b/>
          <w:sz w:val="24"/>
          <w:szCs w:val="24"/>
        </w:rPr>
        <w:t>Твёрдый</w:t>
      </w:r>
      <w:proofErr w:type="gramEnd"/>
      <w:r w:rsidRPr="00317175">
        <w:rPr>
          <w:rFonts w:ascii="Times New Roman" w:hAnsi="Times New Roman"/>
          <w:b/>
          <w:sz w:val="24"/>
          <w:szCs w:val="24"/>
        </w:rPr>
        <w:t xml:space="preserve"> – мягкий»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b/>
          <w:sz w:val="24"/>
          <w:szCs w:val="24"/>
        </w:rPr>
        <w:t xml:space="preserve">    </w:t>
      </w:r>
      <w:r w:rsidRPr="00317175">
        <w:rPr>
          <w:rFonts w:ascii="Times New Roman" w:hAnsi="Times New Roman"/>
          <w:sz w:val="24"/>
          <w:szCs w:val="24"/>
        </w:rPr>
        <w:t>Я</w:t>
      </w:r>
      <w:r w:rsidRPr="00317175">
        <w:rPr>
          <w:rFonts w:ascii="Times New Roman" w:hAnsi="Times New Roman"/>
          <w:b/>
          <w:sz w:val="24"/>
          <w:szCs w:val="24"/>
        </w:rPr>
        <w:t xml:space="preserve"> </w:t>
      </w:r>
      <w:r w:rsidRPr="00317175">
        <w:rPr>
          <w:rFonts w:ascii="Times New Roman" w:hAnsi="Times New Roman"/>
          <w:sz w:val="24"/>
          <w:szCs w:val="24"/>
        </w:rPr>
        <w:t>называю слова с изучаемыми звуками. Дети поднимают синий квадратик, если слышат твёрдый согласный звук, зелёный квадратик – если слышат мягкий согласный звук. Например: сон, лень, сосна, встань, нитка, книга, Наташа, Дина, Нина.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4.Игра «На что похожа буква?»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Предлагаю детям пофантазировать, на что похожа буква М?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Взявшись за руки, мы встали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И на М похожи стали. 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lastRenderedPageBreak/>
        <w:t xml:space="preserve">     Палочка и палочка,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Между ними галочка.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И понятно сразу всем: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Получилась буква М.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5. Игра «Скороговорки»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b/>
          <w:sz w:val="24"/>
          <w:szCs w:val="24"/>
        </w:rPr>
        <w:t xml:space="preserve">     </w:t>
      </w:r>
      <w:r w:rsidRPr="00317175">
        <w:rPr>
          <w:rFonts w:ascii="Times New Roman" w:hAnsi="Times New Roman"/>
          <w:sz w:val="24"/>
          <w:szCs w:val="24"/>
        </w:rPr>
        <w:t>Мыла Мила мишку с мылом,          Крошка кошка на окошке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Мила мыло уронила.                        Кашку кушала по крошке.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Уронила Мила мыло,                       У Кондрата куртка коротковата.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Мишку мылом не домыла.              Коля колет колья.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6. Игра «Капитаны»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b/>
          <w:sz w:val="24"/>
          <w:szCs w:val="24"/>
        </w:rPr>
        <w:t xml:space="preserve">     </w:t>
      </w:r>
      <w:r w:rsidRPr="00317175">
        <w:rPr>
          <w:rFonts w:ascii="Times New Roman" w:hAnsi="Times New Roman"/>
          <w:sz w:val="24"/>
          <w:szCs w:val="24"/>
        </w:rPr>
        <w:t xml:space="preserve">На магнитной доске расположены изученные гласные буквы, например: а, о, у, и, ы. Отправляясь в плавание, капитан (поочерёдно, 2-3 ученика) ведёт корабль по морю и останавливается то около одной, то около другой пристани. При этом он даёт гудок, соответствующий слогу, например: </w:t>
      </w:r>
      <w:proofErr w:type="spellStart"/>
      <w:r w:rsidRPr="00317175">
        <w:rPr>
          <w:rFonts w:ascii="Times New Roman" w:hAnsi="Times New Roman"/>
          <w:sz w:val="24"/>
          <w:szCs w:val="24"/>
        </w:rPr>
        <w:t>нннаа</w:t>
      </w:r>
      <w:proofErr w:type="spellEnd"/>
      <w:r w:rsidRPr="00317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175">
        <w:rPr>
          <w:rFonts w:ascii="Times New Roman" w:hAnsi="Times New Roman"/>
          <w:sz w:val="24"/>
          <w:szCs w:val="24"/>
        </w:rPr>
        <w:t>ннноо</w:t>
      </w:r>
      <w:proofErr w:type="spellEnd"/>
      <w:r w:rsidRPr="00317175">
        <w:rPr>
          <w:rFonts w:ascii="Times New Roman" w:hAnsi="Times New Roman"/>
          <w:sz w:val="24"/>
          <w:szCs w:val="24"/>
        </w:rPr>
        <w:t xml:space="preserve">  и т.д. 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7. Игра «Кто больше?»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- Придумайте слова, в которых звуки [ с ]</w:t>
      </w:r>
      <w:proofErr w:type="gramStart"/>
      <w:r w:rsidRPr="003171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[ с' ] в начале, в середине, в конце слова;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- Назовите предметы в классе, в названии которых есть звуки </w:t>
      </w:r>
      <w:proofErr w:type="gramStart"/>
      <w:r w:rsidRPr="00317175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317175">
        <w:rPr>
          <w:rFonts w:ascii="Times New Roman" w:hAnsi="Times New Roman"/>
          <w:sz w:val="24"/>
          <w:szCs w:val="24"/>
        </w:rPr>
        <w:t>с ], [ с' ].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8. Игра «Кто больше запомнит слов».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Читаю текст, в котором все слова начинаются с изучаемой буквы. Дети должны запомнить как можно больше слов. Например: Носорог нашёл наволочку. Нюхал. Надкусил – невкусно. </w:t>
      </w:r>
      <w:proofErr w:type="gramStart"/>
      <w:r w:rsidRPr="00317175">
        <w:rPr>
          <w:rFonts w:ascii="Times New Roman" w:hAnsi="Times New Roman"/>
          <w:sz w:val="24"/>
          <w:szCs w:val="24"/>
        </w:rPr>
        <w:t>Напялил</w:t>
      </w:r>
      <w:proofErr w:type="gramEnd"/>
      <w:r w:rsidRPr="00317175">
        <w:rPr>
          <w:rFonts w:ascii="Times New Roman" w:hAnsi="Times New Roman"/>
          <w:sz w:val="24"/>
          <w:szCs w:val="24"/>
        </w:rPr>
        <w:t xml:space="preserve"> на носорожью ножищу. Не залезает. Нахлобучил на нос. Надевал набекрень, наискосок, наклонял налево, направо. Никак! – Нет! Нам, носорогам, непонятный наряд не нужен! – насупился носорог.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</w:t>
      </w:r>
      <w:r w:rsidRPr="00317175">
        <w:rPr>
          <w:rFonts w:ascii="Times New Roman" w:hAnsi="Times New Roman"/>
          <w:b/>
          <w:sz w:val="24"/>
          <w:szCs w:val="24"/>
        </w:rPr>
        <w:t>9. Игра «Слоговой аукцион»</w:t>
      </w:r>
    </w:p>
    <w:p w:rsidR="002D78DF" w:rsidRPr="00317175" w:rsidRDefault="002D78DF" w:rsidP="002070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7175">
        <w:rPr>
          <w:rFonts w:ascii="Times New Roman" w:hAnsi="Times New Roman"/>
          <w:sz w:val="24"/>
          <w:szCs w:val="24"/>
        </w:rPr>
        <w:t xml:space="preserve">     Учитель просит детей придумать слова с изученными слогами. Например: тарелка, тапочки, танец, Таня, таракан.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Таким образом, можно говорить о том, что игровые технологии представляют собой ступени от игры-забавы к  игре-увлечению познанием. И высшей ступенью является – от игры к творчеству, к научной логике, к опережению школьных программ.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Результат как обязательный структурный элемент игры проявляется в том, что игра - это эффективное средство воспитания познавательных интересов и активизации   деятельности учащихся;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тренировка памяти, помогающая учащимся выработать речевые умения и навыки;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стимулирует умственную деятельность учащихся, развивает внимание и познавательный интерес к предмету;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способствует преодолению пассивности учеников;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способствует усилению работоспособности учащихся.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Использование игровых технологий способствует: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повышению интереса, активизации и развитию мышления;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 использованию знаний в новой ситуации;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 xml:space="preserve">- несет </w:t>
      </w:r>
      <w:proofErr w:type="spellStart"/>
      <w:r w:rsidRPr="00317175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17175">
        <w:rPr>
          <w:rFonts w:ascii="Times New Roman" w:hAnsi="Times New Roman" w:cs="Times New Roman"/>
          <w:sz w:val="24"/>
          <w:szCs w:val="24"/>
        </w:rPr>
        <w:t xml:space="preserve"> фактор в развитии и обучении;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идет передача опыта старших поколений младшим;</w:t>
      </w:r>
    </w:p>
    <w:p w:rsidR="002D78DF" w:rsidRPr="00317175" w:rsidRDefault="002D78DF" w:rsidP="00207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>- является естественной формой труда ребенка, приготовлением к будущей жизни;</w:t>
      </w:r>
    </w:p>
    <w:p w:rsidR="002D78DF" w:rsidRPr="00317175" w:rsidRDefault="002D78DF" w:rsidP="0020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lastRenderedPageBreak/>
        <w:t>- способствует объединению коллектива и формированию ответственности.</w:t>
      </w:r>
    </w:p>
    <w:p w:rsidR="002D78DF" w:rsidRPr="00317175" w:rsidRDefault="002D78DF" w:rsidP="00C20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75">
        <w:rPr>
          <w:rFonts w:ascii="Times New Roman" w:hAnsi="Times New Roman" w:cs="Times New Roman"/>
          <w:sz w:val="24"/>
          <w:szCs w:val="24"/>
        </w:rPr>
        <w:tab/>
        <w:t>Игровые технологии используются в педагогической практике давно, но с приходом ИКТ в образовательный процесс они взошли на новую ступень, так как специально подобранные компьютерные дидактические игры позволяют повысить показатели эффективности процесса обучения. В этом и заключается новизна игровых технологий.</w:t>
      </w:r>
    </w:p>
    <w:p w:rsidR="00834D83" w:rsidRDefault="00834D83" w:rsidP="002070FC">
      <w:pPr>
        <w:spacing w:line="240" w:lineRule="auto"/>
      </w:pPr>
    </w:p>
    <w:sectPr w:rsidR="008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330"/>
    <w:multiLevelType w:val="hybridMultilevel"/>
    <w:tmpl w:val="8B1ADF4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7C96066"/>
    <w:multiLevelType w:val="hybridMultilevel"/>
    <w:tmpl w:val="2A98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F"/>
    <w:rsid w:val="002070FC"/>
    <w:rsid w:val="002D78DF"/>
    <w:rsid w:val="004F20AF"/>
    <w:rsid w:val="00834D83"/>
    <w:rsid w:val="008C38A0"/>
    <w:rsid w:val="00C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DF"/>
    <w:pPr>
      <w:ind w:left="720"/>
      <w:contextualSpacing/>
    </w:pPr>
  </w:style>
  <w:style w:type="character" w:styleId="a4">
    <w:name w:val="Strong"/>
    <w:basedOn w:val="a0"/>
    <w:qFormat/>
    <w:rsid w:val="002D78DF"/>
    <w:rPr>
      <w:rFonts w:cs="Times New Roman"/>
      <w:b/>
      <w:bCs/>
    </w:rPr>
  </w:style>
  <w:style w:type="paragraph" w:styleId="a5">
    <w:name w:val="No Spacing"/>
    <w:uiPriority w:val="1"/>
    <w:qFormat/>
    <w:rsid w:val="002D7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DF"/>
    <w:pPr>
      <w:ind w:left="720"/>
      <w:contextualSpacing/>
    </w:pPr>
  </w:style>
  <w:style w:type="character" w:styleId="a4">
    <w:name w:val="Strong"/>
    <w:basedOn w:val="a0"/>
    <w:qFormat/>
    <w:rsid w:val="002D78DF"/>
    <w:rPr>
      <w:rFonts w:cs="Times New Roman"/>
      <w:b/>
      <w:bCs/>
    </w:rPr>
  </w:style>
  <w:style w:type="paragraph" w:styleId="a5">
    <w:name w:val="No Spacing"/>
    <w:uiPriority w:val="1"/>
    <w:qFormat/>
    <w:rsid w:val="002D7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PC-000018</dc:creator>
  <cp:lastModifiedBy>Ольга</cp:lastModifiedBy>
  <cp:revision>4</cp:revision>
  <dcterms:created xsi:type="dcterms:W3CDTF">2018-01-10T16:23:00Z</dcterms:created>
  <dcterms:modified xsi:type="dcterms:W3CDTF">2018-01-15T15:52:00Z</dcterms:modified>
</cp:coreProperties>
</file>