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B2" w:rsidRDefault="002B51B2" w:rsidP="00DA0A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51B2" w:rsidRDefault="002B51B2" w:rsidP="00B95C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5C44" w:rsidRPr="00B95C44" w:rsidRDefault="00B95C44" w:rsidP="00B95C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5C44">
        <w:rPr>
          <w:rFonts w:ascii="Times New Roman" w:hAnsi="Times New Roman" w:cs="Times New Roman"/>
          <w:sz w:val="20"/>
          <w:szCs w:val="20"/>
        </w:rPr>
        <w:t>РО ССИЙСКАЯ ФЕДЕРАЦИЯ</w:t>
      </w:r>
      <w:r w:rsidRPr="00B95C44">
        <w:rPr>
          <w:rFonts w:ascii="Times New Roman" w:hAnsi="Times New Roman" w:cs="Times New Roman"/>
          <w:sz w:val="20"/>
          <w:szCs w:val="20"/>
        </w:rPr>
        <w:br/>
        <w:t>ЯМАЛО-НЕНЕЦКИЙ АВТОНОМНЫЙ ОКРУГ</w:t>
      </w:r>
      <w:r w:rsidRPr="00B95C44">
        <w:rPr>
          <w:rFonts w:ascii="Times New Roman" w:hAnsi="Times New Roman" w:cs="Times New Roman"/>
          <w:sz w:val="20"/>
          <w:szCs w:val="20"/>
        </w:rPr>
        <w:br/>
        <w:t>МУНИЦИПАЛЬНОЕ ОБРАЗОВАНИЕ ПУРОВСКИЙ РАЙОН</w:t>
      </w:r>
      <w:r w:rsidRPr="00B95C44">
        <w:rPr>
          <w:rFonts w:ascii="Times New Roman" w:hAnsi="Times New Roman" w:cs="Times New Roman"/>
          <w:sz w:val="20"/>
          <w:szCs w:val="20"/>
        </w:rPr>
        <w:br/>
        <w:t>ДЕПАРТАМЕНТ ОБРАЗОВАНИЯ АДМИНИСТРАЦИИ ПУРОВСКОГО РАЙОНА</w:t>
      </w:r>
      <w:r w:rsidRPr="00B95C44">
        <w:rPr>
          <w:rFonts w:ascii="Times New Roman" w:hAnsi="Times New Roman" w:cs="Times New Roman"/>
          <w:sz w:val="20"/>
          <w:szCs w:val="20"/>
        </w:rPr>
        <w:br/>
        <w:t xml:space="preserve">МУНИЦИПАЛЬНОЕ БЮДЖЕТНОЕ ДОШКОЛЬНОЕ ОБРАЗОВАТЕЛЬНОЕ </w:t>
      </w:r>
      <w:r w:rsidRPr="00B95C44">
        <w:rPr>
          <w:rFonts w:ascii="Times New Roman" w:hAnsi="Times New Roman" w:cs="Times New Roman"/>
          <w:sz w:val="20"/>
          <w:szCs w:val="20"/>
        </w:rPr>
        <w:br/>
        <w:t>УЧРЕЖДЕНИЕ «ДЕТСКИЙ САД «СОЛНЫШКО»</w:t>
      </w:r>
      <w:r w:rsidRPr="00B95C44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B95C4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95C44">
        <w:rPr>
          <w:rFonts w:ascii="Times New Roman" w:hAnsi="Times New Roman" w:cs="Times New Roman"/>
          <w:sz w:val="20"/>
          <w:szCs w:val="20"/>
        </w:rPr>
        <w:t>, ХАНЫМЕЙ ПУРОВСКОГО РАЙОНА</w:t>
      </w:r>
      <w:r w:rsidRPr="00B95C44">
        <w:rPr>
          <w:rFonts w:ascii="Times New Roman" w:hAnsi="Times New Roman" w:cs="Times New Roman"/>
          <w:sz w:val="20"/>
          <w:szCs w:val="20"/>
        </w:rPr>
        <w:br/>
        <w:t xml:space="preserve">Молодежная ул.,д.1А,п. Ханымей, </w:t>
      </w:r>
      <w:proofErr w:type="spellStart"/>
      <w:r w:rsidRPr="00B95C44">
        <w:rPr>
          <w:rFonts w:ascii="Times New Roman" w:hAnsi="Times New Roman" w:cs="Times New Roman"/>
          <w:sz w:val="20"/>
          <w:szCs w:val="20"/>
        </w:rPr>
        <w:t>Пуровский</w:t>
      </w:r>
      <w:proofErr w:type="spellEnd"/>
      <w:r w:rsidRPr="00B95C44">
        <w:rPr>
          <w:rFonts w:ascii="Times New Roman" w:hAnsi="Times New Roman" w:cs="Times New Roman"/>
          <w:sz w:val="20"/>
          <w:szCs w:val="20"/>
        </w:rPr>
        <w:t xml:space="preserve"> район,</w:t>
      </w:r>
      <w:r w:rsidRPr="00B95C44">
        <w:rPr>
          <w:rFonts w:ascii="Times New Roman" w:hAnsi="Times New Roman" w:cs="Times New Roman"/>
          <w:sz w:val="20"/>
          <w:szCs w:val="20"/>
        </w:rPr>
        <w:br/>
        <w:t>Ямало-Ненецкий автономный округ,629877</w:t>
      </w:r>
    </w:p>
    <w:p w:rsidR="00B95C44" w:rsidRPr="00B95C44" w:rsidRDefault="00B95C44" w:rsidP="00B95C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5C44">
        <w:rPr>
          <w:rFonts w:ascii="Times New Roman" w:hAnsi="Times New Roman" w:cs="Times New Roman"/>
          <w:sz w:val="20"/>
          <w:szCs w:val="20"/>
        </w:rPr>
        <w:t>Тел.8(349-97)27-0-50</w:t>
      </w:r>
    </w:p>
    <w:p w:rsidR="007F615D" w:rsidRDefault="007F615D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Pr="00DF2F46" w:rsidRDefault="00B95C44" w:rsidP="00D91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B95C44" w:rsidRPr="00B95C44" w:rsidRDefault="00B95C44" w:rsidP="00B95C44">
      <w:pPr>
        <w:jc w:val="center"/>
        <w:rPr>
          <w:rFonts w:ascii="Times New Roman" w:hAnsi="Times New Roman" w:cs="Times New Roman"/>
          <w:sz w:val="20"/>
          <w:szCs w:val="20"/>
        </w:rPr>
      </w:pPr>
      <w:r w:rsidRPr="00B95C44">
        <w:rPr>
          <w:rFonts w:ascii="Times New Roman" w:hAnsi="Times New Roman" w:cs="Times New Roman"/>
          <w:sz w:val="20"/>
          <w:szCs w:val="20"/>
        </w:rPr>
        <w:t>«</w:t>
      </w:r>
      <w:r w:rsidRPr="00B95C44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полноценной подготовки детей к обучению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95C44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15F1">
        <w:rPr>
          <w:rFonts w:ascii="Times New Roman" w:hAnsi="Times New Roman" w:cs="Times New Roman"/>
          <w:sz w:val="28"/>
          <w:szCs w:val="28"/>
        </w:rPr>
        <w:t xml:space="preserve">  </w:t>
      </w:r>
      <w:r w:rsidRPr="00B95C44">
        <w:rPr>
          <w:rFonts w:ascii="Times New Roman" w:hAnsi="Times New Roman" w:cs="Times New Roman"/>
          <w:sz w:val="28"/>
          <w:szCs w:val="28"/>
        </w:rPr>
        <w:t>(из опыта работы)</w:t>
      </w:r>
      <w:r w:rsidRPr="00B95C44">
        <w:rPr>
          <w:b/>
          <w:color w:val="C00000"/>
          <w:sz w:val="28"/>
          <w:szCs w:val="28"/>
        </w:rPr>
        <w:br/>
      </w: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B95C44" w:rsidRDefault="00B95C44">
      <w:pPr>
        <w:rPr>
          <w:rFonts w:ascii="Times New Roman" w:hAnsi="Times New Roman" w:cs="Times New Roman"/>
          <w:sz w:val="20"/>
          <w:szCs w:val="20"/>
        </w:rPr>
      </w:pPr>
    </w:p>
    <w:p w:rsidR="0086045E" w:rsidRDefault="00DF2F46" w:rsidP="0086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DF2F46" w:rsidRDefault="0086045E" w:rsidP="0086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F2F46" w:rsidRPr="00DF2F46">
        <w:rPr>
          <w:rFonts w:ascii="Times New Roman" w:hAnsi="Times New Roman" w:cs="Times New Roman"/>
          <w:sz w:val="24"/>
          <w:szCs w:val="24"/>
        </w:rPr>
        <w:t xml:space="preserve">Подготовил: воспитатель </w:t>
      </w:r>
    </w:p>
    <w:p w:rsidR="0086045E" w:rsidRDefault="0086045E" w:rsidP="0086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Кадырова О.В.</w:t>
      </w:r>
    </w:p>
    <w:p w:rsidR="00B95C44" w:rsidRPr="00DF2F46" w:rsidRDefault="00DF2F46" w:rsidP="00860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F2F46">
        <w:rPr>
          <w:rFonts w:ascii="Times New Roman" w:hAnsi="Times New Roman" w:cs="Times New Roman"/>
          <w:sz w:val="24"/>
          <w:szCs w:val="24"/>
        </w:rPr>
        <w:t>МБДОУ «ДС</w:t>
      </w:r>
      <w:r w:rsidR="008E38E3">
        <w:rPr>
          <w:rFonts w:ascii="Times New Roman" w:hAnsi="Times New Roman" w:cs="Times New Roman"/>
          <w:sz w:val="24"/>
          <w:szCs w:val="24"/>
        </w:rPr>
        <w:t xml:space="preserve"> </w:t>
      </w:r>
      <w:r w:rsidRPr="00DF2F46">
        <w:rPr>
          <w:rFonts w:ascii="Times New Roman" w:hAnsi="Times New Roman" w:cs="Times New Roman"/>
          <w:sz w:val="24"/>
          <w:szCs w:val="24"/>
        </w:rPr>
        <w:t>«Солнышко»</w:t>
      </w:r>
    </w:p>
    <w:p w:rsidR="00B95C44" w:rsidRPr="0040263B" w:rsidRDefault="0086045E" w:rsidP="00CA7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6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0263B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40263B">
        <w:rPr>
          <w:rFonts w:ascii="Times New Roman" w:hAnsi="Times New Roman" w:cs="Times New Roman"/>
          <w:sz w:val="24"/>
          <w:szCs w:val="24"/>
        </w:rPr>
        <w:t xml:space="preserve"> пос. </w:t>
      </w:r>
      <w:r w:rsidR="00CA733C" w:rsidRPr="0040263B">
        <w:rPr>
          <w:rFonts w:ascii="Times New Roman" w:hAnsi="Times New Roman" w:cs="Times New Roman"/>
          <w:sz w:val="24"/>
          <w:szCs w:val="24"/>
        </w:rPr>
        <w:t>Ханымей</w:t>
      </w:r>
    </w:p>
    <w:p w:rsidR="004F0A74" w:rsidRPr="00DA0AF4" w:rsidRDefault="00CA384D" w:rsidP="00DA0AF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A0AF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Создание условий для полноценной подготовки детей к обучению </w:t>
      </w:r>
      <w:r w:rsidR="003E6D78" w:rsidRPr="00DA0AF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A0AF4">
        <w:rPr>
          <w:rFonts w:ascii="Times New Roman" w:hAnsi="Times New Roman" w:cs="Times New Roman"/>
          <w:sz w:val="24"/>
          <w:szCs w:val="24"/>
          <w:u w:val="single"/>
        </w:rPr>
        <w:t>в школе   (из опыта</w:t>
      </w:r>
      <w:proofErr w:type="gramEnd"/>
      <w:r w:rsidRPr="00DA0AF4">
        <w:rPr>
          <w:rFonts w:ascii="Times New Roman" w:hAnsi="Times New Roman" w:cs="Times New Roman"/>
          <w:sz w:val="24"/>
          <w:szCs w:val="24"/>
          <w:u w:val="single"/>
        </w:rPr>
        <w:t xml:space="preserve"> работы)</w:t>
      </w:r>
      <w:r w:rsidR="004F0A74" w:rsidRPr="00DA0AF4">
        <w:rPr>
          <w:b/>
          <w:color w:val="C00000"/>
          <w:sz w:val="24"/>
          <w:szCs w:val="24"/>
          <w:u w:val="single"/>
        </w:rPr>
        <w:br/>
      </w:r>
      <w:r w:rsidR="004F0A74" w:rsidRPr="00DA0AF4">
        <w:rPr>
          <w:rFonts w:ascii="Times New Roman" w:hAnsi="Times New Roman" w:cs="Times New Roman"/>
          <w:sz w:val="24"/>
          <w:szCs w:val="24"/>
        </w:rPr>
        <w:t xml:space="preserve">Новые условия существования, в которые попадает первоклассник, требуют от него ответной реакции – новых форм поведения, определенных умений и </w:t>
      </w:r>
      <w:r w:rsidR="000E2DF7" w:rsidRPr="00DA0AF4">
        <w:rPr>
          <w:rFonts w:ascii="Times New Roman" w:hAnsi="Times New Roman" w:cs="Times New Roman"/>
          <w:sz w:val="24"/>
          <w:szCs w:val="24"/>
        </w:rPr>
        <w:t>усилий. От того, насколько ребенок</w:t>
      </w:r>
      <w:r w:rsidR="00087368" w:rsidRPr="00DA0AF4">
        <w:rPr>
          <w:rFonts w:ascii="Times New Roman" w:hAnsi="Times New Roman" w:cs="Times New Roman"/>
          <w:sz w:val="24"/>
          <w:szCs w:val="24"/>
        </w:rPr>
        <w:t xml:space="preserve"> </w:t>
      </w:r>
      <w:r w:rsidR="004F0A74" w:rsidRPr="00DA0AF4">
        <w:rPr>
          <w:rFonts w:ascii="Times New Roman" w:hAnsi="Times New Roman" w:cs="Times New Roman"/>
          <w:sz w:val="24"/>
          <w:szCs w:val="24"/>
        </w:rPr>
        <w:t xml:space="preserve"> был подготовлен к приходу в учебное заведение, зависят течение адаптационного периода и последующее развитие школьника.</w:t>
      </w:r>
      <w:r w:rsidR="004F0A74" w:rsidRPr="00DA0AF4">
        <w:rPr>
          <w:rFonts w:ascii="Times New Roman" w:hAnsi="Times New Roman" w:cs="Times New Roman"/>
          <w:sz w:val="24"/>
          <w:szCs w:val="24"/>
        </w:rPr>
        <w:br/>
        <w:t>Важно создать условия для успешной организации воспитания и подготовки, детей к школе таким образом, чтобы свести к минимуму адаптационный период – осложнение физического и психического состояния, суть которого кроется в психологической природе и находится в сфере социальных отношений первоклассника с новым, окружающим его миром.</w:t>
      </w:r>
      <w:r w:rsidR="004F0A74" w:rsidRPr="00DA0AF4">
        <w:rPr>
          <w:rFonts w:ascii="Times New Roman" w:hAnsi="Times New Roman" w:cs="Times New Roman"/>
          <w:sz w:val="24"/>
          <w:szCs w:val="24"/>
        </w:rPr>
        <w:br/>
        <w:t>Успешная подготовка ребенка к школе – это итог успешного развития ребенка в дошкольном возрасте:</w:t>
      </w:r>
      <w:r w:rsidR="004F0A74" w:rsidRPr="00DA0AF4">
        <w:rPr>
          <w:rFonts w:ascii="Times New Roman" w:hAnsi="Times New Roman" w:cs="Times New Roman"/>
          <w:sz w:val="24"/>
          <w:szCs w:val="24"/>
        </w:rPr>
        <w:br/>
        <w:t>·    Как ребенок сможет приспособиться к школе и приступить к систематической учебе;</w:t>
      </w:r>
    </w:p>
    <w:p w:rsidR="00B26A55" w:rsidRPr="00DA0AF4" w:rsidRDefault="004F0A74" w:rsidP="00DA0AF4">
      <w:pPr>
        <w:pStyle w:val="a3"/>
        <w:shd w:val="clear" w:color="auto" w:fill="FFFFFF"/>
        <w:spacing w:before="0" w:beforeAutospacing="0" w:after="0" w:afterAutospacing="0"/>
      </w:pPr>
      <w:r w:rsidRPr="00DA0AF4">
        <w:t>·    Насколько он готов к школьному обучению.</w:t>
      </w:r>
      <w:r w:rsidRPr="00DA0AF4">
        <w:br/>
        <w:t>В психолого-педагогической литературе выделяют:</w:t>
      </w:r>
      <w:r w:rsidRPr="00DA0AF4">
        <w:br/>
        <w:t>·    функциональную готовность «школьная зрелость» - степень созревания определенных мозговых структур, нервно-психических функций по отношению к условиям и задачам школьного обучения</w:t>
      </w:r>
    </w:p>
    <w:p w:rsidR="00C86D6E" w:rsidRPr="00DA0AF4" w:rsidRDefault="004F0A74" w:rsidP="00DA0AF4">
      <w:pPr>
        <w:pStyle w:val="a3"/>
        <w:shd w:val="clear" w:color="auto" w:fill="FFFFFF"/>
        <w:spacing w:before="0" w:beforeAutospacing="0" w:after="0" w:afterAutospacing="0"/>
        <w:jc w:val="both"/>
      </w:pPr>
      <w:r w:rsidRPr="00DA0AF4">
        <w:t>·    психологическая готовность:</w:t>
      </w:r>
    </w:p>
    <w:p w:rsidR="007D4FD6" w:rsidRPr="00DA0AF4" w:rsidRDefault="00C86D6E" w:rsidP="00DA0AF4">
      <w:pPr>
        <w:pStyle w:val="a3"/>
        <w:shd w:val="clear" w:color="auto" w:fill="FFFFFF"/>
        <w:spacing w:before="0" w:beforeAutospacing="0" w:after="0" w:afterAutospacing="0"/>
      </w:pPr>
      <w:r w:rsidRPr="00DA0AF4">
        <w:t>-интеллектуальная готовность</w:t>
      </w:r>
      <w:r w:rsidR="00527D7D" w:rsidRPr="00DA0AF4">
        <w:t xml:space="preserve"> </w:t>
      </w:r>
      <w:r w:rsidRPr="00DA0AF4">
        <w:t>(владение ребенком основными учебными навыками.)</w:t>
      </w:r>
      <w:r w:rsidR="004F0A74" w:rsidRPr="00DA0AF4">
        <w:br/>
        <w:t>-</w:t>
      </w:r>
      <w:r w:rsidR="00B26A55" w:rsidRPr="00DA0AF4">
        <w:t xml:space="preserve"> </w:t>
      </w:r>
      <w:r w:rsidRPr="00DA0AF4">
        <w:t>личностная готовность</w:t>
      </w:r>
      <w:r w:rsidR="004F0A74" w:rsidRPr="00DA0AF4">
        <w:t xml:space="preserve"> (мотивационная) - желание стать школьником, выполнять серьезную деятельность, учиться;</w:t>
      </w:r>
      <w:r w:rsidR="004F0A74" w:rsidRPr="00DA0AF4">
        <w:br/>
        <w:t>-</w:t>
      </w:r>
      <w:r w:rsidR="00DD2F01" w:rsidRPr="00DA0AF4">
        <w:t xml:space="preserve"> </w:t>
      </w:r>
      <w:r w:rsidR="004F0A74" w:rsidRPr="00DA0AF4">
        <w:t>эмоционально-волевая – достижение ребенком сравнительно хорошей эмоционально-волевой устойчивости, проявление минимума импульсивных реакций, развитие произвольности в выполнении действий, умение управлять своим поведением;</w:t>
      </w:r>
      <w:r w:rsidR="004F0A74" w:rsidRPr="00DA0AF4">
        <w:br/>
        <w:t>-</w:t>
      </w:r>
      <w:r w:rsidR="00367F1E" w:rsidRPr="00DA0AF4">
        <w:t xml:space="preserve"> </w:t>
      </w:r>
      <w:r w:rsidR="004F0A74" w:rsidRPr="00DA0AF4">
        <w:t xml:space="preserve">социальная </w:t>
      </w:r>
      <w:r w:rsidR="007D237F" w:rsidRPr="00DA0AF4">
        <w:t>-</w:t>
      </w:r>
      <w:r w:rsidR="00AC6287" w:rsidRPr="00DA0AF4">
        <w:t xml:space="preserve"> </w:t>
      </w:r>
      <w:r w:rsidR="003149D5" w:rsidRPr="00DA0AF4">
        <w:t xml:space="preserve">психологическая (коммуникативная) </w:t>
      </w:r>
      <w:r w:rsidR="004F0A74" w:rsidRPr="00DA0AF4">
        <w:t>готовность</w:t>
      </w:r>
      <w:r w:rsidR="002873B0" w:rsidRPr="00DA0AF4">
        <w:t xml:space="preserve"> </w:t>
      </w:r>
      <w:r w:rsidR="004F0A74" w:rsidRPr="00DA0AF4">
        <w:t>- зрелость потребностей ребенка, в частности, потребности в общении с другими детьми, умение подчиняться интересам и правилам детской группы, способность исполнять социальную роль школьника</w:t>
      </w:r>
      <w:r w:rsidR="0019514E" w:rsidRPr="00DA0AF4">
        <w:t>,</w:t>
      </w:r>
      <w:r w:rsidR="004F0A74" w:rsidRPr="00DA0AF4">
        <w:t xml:space="preserve"> как в ситуации школьного обучения, так и при взаимодействии со значимыми взрослыми.</w:t>
      </w:r>
      <w:r w:rsidR="001C6E72" w:rsidRPr="00DA0AF4">
        <w:br/>
        <w:t>Успешная</w:t>
      </w:r>
      <w:r w:rsidR="004F0A74" w:rsidRPr="00DA0AF4">
        <w:t xml:space="preserve"> подготовка ребенка к школе напрямую зависит от того, насколько развит сам ребенок и  его познавательные процессы: памяти, внимания, воображения, восприятия, мышления и речи.</w:t>
      </w:r>
    </w:p>
    <w:p w:rsidR="006548AB" w:rsidRPr="00DA0AF4" w:rsidRDefault="003C3A57" w:rsidP="00DA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организации развивающей среды в подготовительной к школе группе мы ориентировались на то, что обучающее влияние не мо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жет осуществляться </w:t>
      </w:r>
      <w:proofErr w:type="gramStart"/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без</w:t>
      </w:r>
      <w:proofErr w:type="gramEnd"/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96F34" w:rsidRPr="00DA0AF4" w:rsidRDefault="003C3A57" w:rsidP="00DA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деятельности самого ре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бенка.</w:t>
      </w:r>
      <w:r w:rsidR="00725D9C" w:rsidRPr="00DA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смотря на то, что </w:t>
      </w:r>
      <w:r w:rsidR="00725D9C" w:rsidRPr="00DA0A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ребенок уже на пороге школы</w:t>
      </w:r>
      <w:r w:rsidR="00725D9C" w:rsidRPr="00DA0A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все еще остается </w:t>
      </w:r>
      <w:r w:rsidR="00725D9C" w:rsidRPr="00DA0A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ребенком</w:t>
      </w:r>
      <w:r w:rsidR="00725D9C" w:rsidRPr="00DA0AF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ведущий вид деятельности детей это игра.</w:t>
      </w:r>
      <w:r w:rsidR="00013B3B" w:rsidRPr="00DA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F34" w:rsidRPr="00DA0AF4">
        <w:rPr>
          <w:rFonts w:ascii="Times New Roman" w:hAnsi="Times New Roman" w:cs="Times New Roman"/>
          <w:sz w:val="24"/>
          <w:szCs w:val="24"/>
        </w:rPr>
        <w:t>В игровой форме развиваются коммуникативные средства общения: речь, эмоции и сама игровая деятельность. Это способствует развитию эмоционально-волевой и социальной готовности и созданию условий успешного развития и подготовки детей к школе.</w:t>
      </w:r>
    </w:p>
    <w:p w:rsidR="004F0A74" w:rsidRPr="00DA0AF4" w:rsidRDefault="00496F34" w:rsidP="00DA0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3A57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в ней формиру</w:t>
      </w:r>
      <w:r w:rsidR="003C3A57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ются и перестраиваются пси</w:t>
      </w:r>
      <w:r w:rsidR="003C3A57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хические процессы, развивают</w:t>
      </w:r>
      <w:r w:rsidR="003C3A57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ся школьно-значимые функции, рождается новый вид дея</w:t>
      </w:r>
      <w:r w:rsidR="003C3A57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тельности — учебная, которая соответствует интересам ребенка и осуще</w:t>
      </w:r>
      <w:r w:rsidR="003C3A57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ствляется в условиях опреде</w:t>
      </w:r>
      <w:r w:rsidR="003C3A57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ленной предметно-развивающей среды, способной  оказывать позитив</w:t>
      </w:r>
      <w:r w:rsidR="003C3A57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ное влияние на развитие спо</w:t>
      </w:r>
      <w:r w:rsidR="003C3A57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собности ребенка к самообучению, вселяет в него уверен</w:t>
      </w:r>
      <w:r w:rsidR="003C3A57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ность в своих возможностях, позволяет проявить самостоя</w:t>
      </w:r>
      <w:r w:rsidR="003C3A57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тельность, утвердить себя,  как активного деятеля.</w:t>
      </w:r>
    </w:p>
    <w:p w:rsidR="005171E0" w:rsidRPr="00DA0AF4" w:rsidRDefault="005171E0" w:rsidP="00DA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развивающей среды в подготовительной к школе группе нами рассматривалась, прежде всего, в психологическом  аспекте. При этом учитывалось то, что психологическая готов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ность к школе - сложное об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разование, предполагающее достаточно высокий уровень развития мотивационной, ин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теллектуальной сфер и сферы 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произвольности.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Нами выделены следующие аспекты психологи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ческой готовности к школе - интеллектуальная и социально-личностная. Оба аспекта необходимы, чтобы учебная де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ятельность ребенка была ус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пешной, также для успешной адаптации к новым условиям, безболезненного вхождения в новую систему отношений.</w:t>
      </w:r>
    </w:p>
    <w:p w:rsidR="00466682" w:rsidRPr="00DA0AF4" w:rsidRDefault="00F246A0" w:rsidP="00DA0AF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К интеллектуальной готовности мы относим развитие любознательности у дошкольников как основы познавательной активности будущего ученика. Так как познавательная активность является не только необходимым компонентом учебной деятельности, но и обеспечивает интерес к учебе, произвольность поведения и развитие других важных качеств личности ребенка для ее развития   в подготовительной к школе группе нами были оборудованы: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  Науки, где дети могут самостоятельно проводить опыты, рассматривать и изучать свойства окружающего мира;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Математики, деятельность в котором  развивает у каждого  ребенка начальные умения в области учебной деятельности, в частности, умение выделить учебную задачу и превратить ее в самостоятельную цель деятельности;</w:t>
      </w:r>
    </w:p>
    <w:p w:rsidR="00186BF7" w:rsidRPr="00DA0AF4" w:rsidRDefault="00F246A0" w:rsidP="00DA0AF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книги, где дети могут   самостоятельно использовать полученные знания и умения.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Еще одной составляющей интеллектуальной готовности является и развитие способностей детей как способов самостоятельного решения творческих (умственных, художественных) и других задач, как средств, помогающих им быть успешными в разных видах деятельности, в том числе и учебной.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предоставления возможности детям реализовать свои творческие замыслы, оборудованы  Центры Строительства и Моделирования, в которых находятся различные лего - конструкторы, мозаики, строительные материалы, пазлы;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Конструирования с различного вида бумагой, картоном, открытками, альбомами, трафаретами и всем материалом для работы с бумагой;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Развития речи, в котором размещены сюжетные картинки, различные иллюстрации, дидактические игры, книги;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  Мелкой моторики с шишками, каштанами, морскими ракушками, пуговицами, камешками, различными шнуровками, мини-фланелеграфами с мелкими геометрическими и другими фигурами.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 составляющей интеллектуальной готовности является развитие творческого воображения, как направления в интеллектуальном и личностном развитии ребенка. В группе функционирует единый Центр Искусства, в него входят: (музыкальная, театрализованная и художественно-творческая зоны).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  из необходимых условий успешности учебной деятельности детей является их  социально-личностная готовность, к которой  относится  развитие коммуникативности, то есть умение общаться с взрослыми и сверстниками.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нами в группе создан Игровой Центр, где большое внимание уделяется развитию современных  сюжетно-ролевых игр, таким как:  «Банк», «Корабль», «Бюро путешествий», «Журналистика» и др.  В таких играх у детей формируется необхо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димый для успешного обуче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в школе внутренний план действия, т.е. способность дей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ствовать в уме.</w:t>
      </w:r>
      <w:r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свою работу по формированию развивающей среды группы мы строили так, чтобы она своим содержанием могла обеспечивать не только реализацию детской деятельности на том уровне, который актуален в данный момент, но и предоставляла потенциальную возможность для дальнейшего интеллектуального и социально-личностного  развития каждого ребенка. Именно такая развивающая среда позволяет сформировать необходимые предпосылки для начала систематического обу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чения в школе, обеспечить в дальнейшем гармонию физическо</w:t>
      </w: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и психического развития личности ребенка.</w:t>
      </w:r>
    </w:p>
    <w:p w:rsidR="00675B0D" w:rsidRPr="00DA0AF4" w:rsidRDefault="00675B0D" w:rsidP="00DA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детском саду применяем современные</w:t>
      </w:r>
      <w:r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инновационные технологии.</w:t>
      </w:r>
    </w:p>
    <w:p w:rsidR="008C27BF" w:rsidRPr="00DA0AF4" w:rsidRDefault="00675B0D" w:rsidP="00DA0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AF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:rsidR="00AA53A2" w:rsidRPr="00DA0AF4" w:rsidRDefault="00DC2662" w:rsidP="00DA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F4">
        <w:rPr>
          <w:rFonts w:ascii="Times New Roman" w:hAnsi="Times New Roman" w:cs="Times New Roman"/>
          <w:sz w:val="24"/>
          <w:szCs w:val="24"/>
        </w:rPr>
        <w:t>1.</w:t>
      </w:r>
      <w:r w:rsidR="008C27BF" w:rsidRPr="00DA0AF4">
        <w:rPr>
          <w:rFonts w:ascii="Times New Roman" w:hAnsi="Times New Roman" w:cs="Times New Roman"/>
          <w:sz w:val="24"/>
          <w:szCs w:val="24"/>
        </w:rPr>
        <w:t xml:space="preserve">Конструктор </w:t>
      </w:r>
      <w:r w:rsidRPr="00DA0AF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DA0AF4">
        <w:rPr>
          <w:rFonts w:ascii="Times New Roman" w:hAnsi="Times New Roman" w:cs="Times New Roman"/>
          <w:sz w:val="24"/>
          <w:szCs w:val="24"/>
        </w:rPr>
        <w:t xml:space="preserve"> </w:t>
      </w:r>
      <w:r w:rsidRPr="00DA0AF4">
        <w:rPr>
          <w:rFonts w:ascii="Times New Roman" w:hAnsi="Times New Roman" w:cs="Times New Roman"/>
          <w:sz w:val="24"/>
          <w:szCs w:val="24"/>
          <w:lang w:val="en-US"/>
        </w:rPr>
        <w:t>WeDo</w:t>
      </w:r>
      <w:r w:rsidR="008C27BF" w:rsidRPr="00DA0AF4">
        <w:rPr>
          <w:rFonts w:ascii="Times New Roman" w:hAnsi="Times New Roman" w:cs="Times New Roman"/>
          <w:sz w:val="24"/>
          <w:szCs w:val="24"/>
        </w:rPr>
        <w:t xml:space="preserve"> . </w:t>
      </w:r>
      <w:r w:rsidR="00C41E3C" w:rsidRPr="00DA0AF4">
        <w:rPr>
          <w:rFonts w:ascii="Times New Roman" w:hAnsi="Times New Roman" w:cs="Times New Roman"/>
          <w:sz w:val="24"/>
          <w:szCs w:val="24"/>
        </w:rPr>
        <w:t>Для участия детей во всероссийском форуме «Икаренок» в своей ра</w:t>
      </w:r>
      <w:r w:rsidR="00886E2E" w:rsidRPr="00DA0AF4">
        <w:rPr>
          <w:rFonts w:ascii="Times New Roman" w:hAnsi="Times New Roman" w:cs="Times New Roman"/>
          <w:sz w:val="24"/>
          <w:szCs w:val="24"/>
        </w:rPr>
        <w:t xml:space="preserve">боте используем конструктор, </w:t>
      </w:r>
      <w:r w:rsidR="00EB5BE4" w:rsidRPr="00DA0AF4">
        <w:rPr>
          <w:rFonts w:ascii="Times New Roman" w:hAnsi="Times New Roman" w:cs="Times New Roman"/>
          <w:sz w:val="24"/>
          <w:szCs w:val="24"/>
        </w:rPr>
        <w:t>созда</w:t>
      </w:r>
      <w:r w:rsidR="00A20552" w:rsidRPr="00DA0AF4">
        <w:rPr>
          <w:rFonts w:ascii="Times New Roman" w:hAnsi="Times New Roman" w:cs="Times New Roman"/>
          <w:sz w:val="24"/>
          <w:szCs w:val="24"/>
        </w:rPr>
        <w:t>вая из легокирпичиков модель</w:t>
      </w:r>
      <w:r w:rsidR="003735D2" w:rsidRPr="00DA0AF4">
        <w:rPr>
          <w:rFonts w:ascii="Times New Roman" w:hAnsi="Times New Roman" w:cs="Times New Roman"/>
          <w:sz w:val="24"/>
          <w:szCs w:val="24"/>
        </w:rPr>
        <w:t xml:space="preserve"> по предложенным схемам.</w:t>
      </w:r>
      <w:r w:rsidR="00EB5BE4" w:rsidRPr="00DA0AF4">
        <w:rPr>
          <w:rFonts w:ascii="Times New Roman" w:hAnsi="Times New Roman" w:cs="Times New Roman"/>
          <w:sz w:val="24"/>
          <w:szCs w:val="24"/>
        </w:rPr>
        <w:t xml:space="preserve"> </w:t>
      </w:r>
      <w:r w:rsidR="003735D2" w:rsidRPr="00DA0AF4">
        <w:rPr>
          <w:rFonts w:ascii="Times New Roman" w:hAnsi="Times New Roman" w:cs="Times New Roman"/>
          <w:sz w:val="24"/>
          <w:szCs w:val="24"/>
        </w:rPr>
        <w:t>Дети сами програм</w:t>
      </w:r>
      <w:r w:rsidR="00EB5BE4" w:rsidRPr="00DA0AF4">
        <w:rPr>
          <w:rFonts w:ascii="Times New Roman" w:hAnsi="Times New Roman" w:cs="Times New Roman"/>
          <w:sz w:val="24"/>
          <w:szCs w:val="24"/>
        </w:rPr>
        <w:t>м</w:t>
      </w:r>
      <w:r w:rsidR="003735D2" w:rsidRPr="00DA0AF4">
        <w:rPr>
          <w:rFonts w:ascii="Times New Roman" w:hAnsi="Times New Roman" w:cs="Times New Roman"/>
          <w:sz w:val="24"/>
          <w:szCs w:val="24"/>
        </w:rPr>
        <w:t>ируют собран</w:t>
      </w:r>
      <w:r w:rsidR="003208DD" w:rsidRPr="00DA0AF4">
        <w:rPr>
          <w:rFonts w:ascii="Times New Roman" w:hAnsi="Times New Roman" w:cs="Times New Roman"/>
          <w:sz w:val="24"/>
          <w:szCs w:val="24"/>
        </w:rPr>
        <w:t>ную модель</w:t>
      </w:r>
      <w:r w:rsidR="00536896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запускают через компьютер в специальном приложении</w:t>
      </w:r>
      <w:r w:rsidR="003735D2" w:rsidRPr="00DA0AF4">
        <w:rPr>
          <w:rFonts w:ascii="Times New Roman" w:hAnsi="Times New Roman" w:cs="Times New Roman"/>
          <w:sz w:val="24"/>
          <w:szCs w:val="24"/>
        </w:rPr>
        <w:t>.</w:t>
      </w:r>
    </w:p>
    <w:p w:rsidR="005B2CDA" w:rsidRPr="00DA0AF4" w:rsidRDefault="00EB5BE4" w:rsidP="00DA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F4">
        <w:rPr>
          <w:rFonts w:ascii="Times New Roman" w:hAnsi="Times New Roman" w:cs="Times New Roman"/>
          <w:sz w:val="24"/>
          <w:szCs w:val="24"/>
        </w:rPr>
        <w:t>2.</w:t>
      </w:r>
      <w:r w:rsidR="009942FC" w:rsidRPr="00DA0AF4">
        <w:rPr>
          <w:rFonts w:ascii="Times New Roman" w:hAnsi="Times New Roman" w:cs="Times New Roman"/>
          <w:sz w:val="24"/>
          <w:szCs w:val="24"/>
        </w:rPr>
        <w:t>Набор  Робом</w:t>
      </w:r>
      <w:r w:rsidRPr="00DA0AF4">
        <w:rPr>
          <w:rFonts w:ascii="Times New Roman" w:hAnsi="Times New Roman" w:cs="Times New Roman"/>
          <w:sz w:val="24"/>
          <w:szCs w:val="24"/>
        </w:rPr>
        <w:t xml:space="preserve">ышь </w:t>
      </w:r>
      <w:r w:rsidR="003735D2" w:rsidRPr="00DA0AF4">
        <w:rPr>
          <w:rFonts w:ascii="Times New Roman" w:hAnsi="Times New Roman" w:cs="Times New Roman"/>
          <w:sz w:val="24"/>
          <w:szCs w:val="24"/>
        </w:rPr>
        <w:t>-</w:t>
      </w:r>
      <w:r w:rsidR="00F57140" w:rsidRPr="00DA0AF4">
        <w:rPr>
          <w:rFonts w:ascii="Times New Roman" w:hAnsi="Times New Roman" w:cs="Times New Roman"/>
          <w:sz w:val="24"/>
          <w:szCs w:val="24"/>
        </w:rPr>
        <w:t xml:space="preserve"> Дети познакомились  и освоили новый вид  интерактивного оборудования. </w:t>
      </w:r>
      <w:r w:rsidRPr="00DA0AF4">
        <w:rPr>
          <w:rFonts w:ascii="Times New Roman" w:hAnsi="Times New Roman" w:cs="Times New Roman"/>
          <w:sz w:val="24"/>
          <w:szCs w:val="24"/>
        </w:rPr>
        <w:t xml:space="preserve"> </w:t>
      </w:r>
      <w:r w:rsidR="00CE3433" w:rsidRPr="00DA0A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 помощью </w:t>
      </w:r>
      <w:r w:rsidR="009942FC" w:rsidRPr="00DA0A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кнопок задается программа</w:t>
      </w:r>
      <w:r w:rsidR="009942FC" w:rsidRPr="00DA0AF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r w:rsidR="009942FC" w:rsidRPr="00DA0AF4">
        <w:rPr>
          <w:rFonts w:ascii="Times New Roman" w:hAnsi="Times New Roman" w:cs="Times New Roman"/>
          <w:sz w:val="24"/>
          <w:szCs w:val="24"/>
        </w:rPr>
        <w:t>алгоритм движения мыши.</w:t>
      </w:r>
      <w:r w:rsidR="005E0E07" w:rsidRPr="00DA0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A57" w:rsidRPr="00DA0AF4" w:rsidRDefault="005B2CDA" w:rsidP="00DA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F4">
        <w:rPr>
          <w:rFonts w:ascii="Times New Roman" w:hAnsi="Times New Roman" w:cs="Times New Roman"/>
          <w:sz w:val="24"/>
          <w:szCs w:val="24"/>
        </w:rPr>
        <w:t xml:space="preserve">Дети </w:t>
      </w:r>
      <w:r w:rsidR="005E0E07" w:rsidRPr="00DA0AF4">
        <w:rPr>
          <w:rFonts w:ascii="Times New Roman" w:hAnsi="Times New Roman" w:cs="Times New Roman"/>
          <w:sz w:val="24"/>
          <w:szCs w:val="24"/>
        </w:rPr>
        <w:t xml:space="preserve">учатся быстро ориентироваться </w:t>
      </w:r>
      <w:r w:rsidR="00F57140" w:rsidRPr="00DA0AF4">
        <w:rPr>
          <w:rFonts w:ascii="Times New Roman" w:hAnsi="Times New Roman" w:cs="Times New Roman"/>
          <w:sz w:val="24"/>
          <w:szCs w:val="24"/>
          <w:shd w:val="clear" w:color="auto" w:fill="F5F5F5"/>
        </w:rPr>
        <w:t>на плоскости</w:t>
      </w:r>
      <w:r w:rsidR="00F57140" w:rsidRPr="00DA0AF4">
        <w:rPr>
          <w:rFonts w:ascii="Times New Roman" w:hAnsi="Times New Roman" w:cs="Times New Roman"/>
          <w:sz w:val="24"/>
          <w:szCs w:val="24"/>
        </w:rPr>
        <w:t xml:space="preserve"> и </w:t>
      </w:r>
      <w:r w:rsidR="005E0E07" w:rsidRPr="00DA0AF4">
        <w:rPr>
          <w:rFonts w:ascii="Times New Roman" w:hAnsi="Times New Roman" w:cs="Times New Roman"/>
          <w:sz w:val="24"/>
          <w:szCs w:val="24"/>
        </w:rPr>
        <w:t>в пространств</w:t>
      </w:r>
      <w:r w:rsidR="00B57AF8" w:rsidRPr="00DA0AF4">
        <w:rPr>
          <w:rFonts w:ascii="Times New Roman" w:hAnsi="Times New Roman" w:cs="Times New Roman"/>
          <w:sz w:val="24"/>
          <w:szCs w:val="24"/>
        </w:rPr>
        <w:t>е, правильно работать со схемой.</w:t>
      </w:r>
      <w:r w:rsidR="005E0E07" w:rsidRPr="00DA0AF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  </w:t>
      </w:r>
      <w:r w:rsidR="009F60CD" w:rsidRPr="00DA0AF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У детей сформированы конструкторские умения и навыки. </w:t>
      </w:r>
    </w:p>
    <w:p w:rsidR="00596D9F" w:rsidRPr="00DA0AF4" w:rsidRDefault="003735D2" w:rsidP="00DA0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F4">
        <w:rPr>
          <w:rFonts w:ascii="Times New Roman" w:hAnsi="Times New Roman" w:cs="Times New Roman"/>
          <w:sz w:val="24"/>
          <w:szCs w:val="24"/>
        </w:rPr>
        <w:t>3.Говорящая ручка</w:t>
      </w:r>
      <w:r w:rsidR="00596D9F" w:rsidRPr="00DA0AF4">
        <w:rPr>
          <w:rFonts w:ascii="Times New Roman" w:hAnsi="Times New Roman" w:cs="Times New Roman"/>
          <w:sz w:val="24"/>
          <w:szCs w:val="24"/>
        </w:rPr>
        <w:t xml:space="preserve"> «</w:t>
      </w:r>
      <w:r w:rsidR="00596D9F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Знаток» суперпознавательная игрушка для детей. При помощи ручки Знаток можно слушать книги, учить азбуку, слушать песенки и даже изучать иностранные языки. А при помощи диктофона ребенок может сам записать своим голосом сказку или стишок и потом его прослушать! </w:t>
      </w:r>
      <w:r w:rsidR="00596D9F" w:rsidRPr="00DA0AF4">
        <w:rPr>
          <w:rFonts w:ascii="Times New Roman" w:hAnsi="Times New Roman" w:cs="Times New Roman"/>
          <w:sz w:val="24"/>
          <w:szCs w:val="24"/>
        </w:rPr>
        <w:t xml:space="preserve">А также говорящая ручка Знаток поможет подготовить ребенка к школьной программе благодаря интереснейшим азбукам, которые не только учат буквам, а и дают ассоциации буквы с некоторыми животными или действиями. Главное, что занятия проходят в форме игры и не надоедают ребенку. </w:t>
      </w:r>
    </w:p>
    <w:p w:rsidR="00EF3C05" w:rsidRPr="00DA0AF4" w:rsidRDefault="00EF3C05" w:rsidP="00DA0AF4">
      <w:pPr>
        <w:pStyle w:val="a3"/>
        <w:shd w:val="clear" w:color="auto" w:fill="FFFFFF"/>
        <w:spacing w:before="0" w:beforeAutospacing="0" w:after="0" w:afterAutospacing="0"/>
      </w:pPr>
      <w:r w:rsidRPr="00DA0AF4">
        <w:t>4.Цифровая лаборатория «Наураша»</w:t>
      </w:r>
      <w:r w:rsidR="00C633DB" w:rsidRPr="00DA0AF4">
        <w:t xml:space="preserve"> </w:t>
      </w:r>
      <w:r w:rsidRPr="00DA0AF4">
        <w:t>(</w:t>
      </w:r>
      <w:r w:rsidRPr="00DA0AF4">
        <w:rPr>
          <w:rStyle w:val="a5"/>
          <w:b w:val="0"/>
          <w:bdr w:val="none" w:sz="0" w:space="0" w:color="auto" w:frame="1"/>
          <w:shd w:val="clear" w:color="auto" w:fill="FFFFFF"/>
        </w:rPr>
        <w:t>опытно-экспериментальной деятельности</w:t>
      </w:r>
      <w:r w:rsidRPr="00DA0AF4">
        <w:rPr>
          <w:b/>
        </w:rPr>
        <w:t>)</w:t>
      </w:r>
      <w:r w:rsidRPr="00DA0AF4">
        <w:t xml:space="preserve"> развивает у детей интерес к исследованию</w:t>
      </w:r>
    </w:p>
    <w:p w:rsidR="00496F34" w:rsidRPr="00DA0AF4" w:rsidRDefault="00EF3C05" w:rsidP="00DA0A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окружающего мира и стремлению к новым знаниям, дети </w:t>
      </w:r>
      <w:r w:rsidRPr="00DA0AF4">
        <w:rPr>
          <w:rFonts w:ascii="Times New Roman" w:hAnsi="Times New Roman" w:cs="Times New Roman"/>
          <w:sz w:val="24"/>
          <w:szCs w:val="24"/>
        </w:rPr>
        <w:t>знакомятся с различными явлениями в игровой увлекательной форме.</w:t>
      </w:r>
      <w:r w:rsidRPr="00DA0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1AD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интерактивной доски - на занятиях помогает перейти от объяснительной формы обучения к деятельной </w:t>
      </w:r>
      <w:r w:rsidR="001C501C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931AD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сами проявляют познавательную активность, что способствует осознанному усвоению материала. Работа с интерактивной доской включает в себя: проведение различных развивающих игр; просмотр иллюстраций и видеоматериалов; разбор проблемных ситуаций; совместное творчество и др.</w:t>
      </w:r>
      <w:r w:rsidR="00596D9F" w:rsidRPr="00DA0AF4">
        <w:rPr>
          <w:rFonts w:ascii="Times New Roman" w:hAnsi="Times New Roman" w:cs="Times New Roman"/>
          <w:sz w:val="24"/>
          <w:szCs w:val="24"/>
        </w:rPr>
        <w:t xml:space="preserve"> </w:t>
      </w:r>
      <w:r w:rsidR="00F11CCC" w:rsidRPr="00DA0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53E6" w:rsidRPr="00DA0AF4" w:rsidRDefault="00496F34" w:rsidP="00DA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F4">
        <w:rPr>
          <w:rFonts w:ascii="Times New Roman" w:hAnsi="Times New Roman" w:cs="Times New Roman"/>
          <w:sz w:val="24"/>
          <w:szCs w:val="24"/>
        </w:rPr>
        <w:t>5.</w:t>
      </w:r>
      <w:r w:rsidR="00EF3C05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3C05" w:rsidRPr="00DA0AF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Дары Фребеля</w:t>
      </w:r>
      <w:r w:rsidR="00FE414E" w:rsidRPr="00DA0AF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2227F" w:rsidRPr="00DA0AF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дидактический материал для детей,</w:t>
      </w:r>
      <w:r w:rsidR="00C2227F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 на развитие определенного навыка у ребенка, тем самым способствуя его всестороннему и гармоничному развитию. </w:t>
      </w:r>
    </w:p>
    <w:p w:rsidR="00C2227F" w:rsidRPr="00DA0AF4" w:rsidRDefault="00C2227F" w:rsidP="00DA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AF4">
        <w:rPr>
          <w:rFonts w:ascii="Times New Roman" w:hAnsi="Times New Roman" w:cs="Times New Roman"/>
          <w:sz w:val="24"/>
          <w:szCs w:val="24"/>
          <w:shd w:val="clear" w:color="auto" w:fill="F4F4F4"/>
        </w:rPr>
        <w:t>При использовании дидактического материала «Дары Фребеля»,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</w:t>
      </w:r>
    </w:p>
    <w:p w:rsidR="002553E6" w:rsidRPr="00DA0AF4" w:rsidRDefault="00496F34" w:rsidP="00DA0AF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AF4">
        <w:rPr>
          <w:rFonts w:ascii="Times New Roman" w:hAnsi="Times New Roman" w:cs="Times New Roman"/>
          <w:sz w:val="24"/>
          <w:szCs w:val="24"/>
        </w:rPr>
        <w:t>6</w:t>
      </w:r>
      <w:r w:rsidR="00D96A51" w:rsidRPr="00DA0AF4">
        <w:rPr>
          <w:rFonts w:ascii="Times New Roman" w:hAnsi="Times New Roman" w:cs="Times New Roman"/>
          <w:sz w:val="24"/>
          <w:szCs w:val="24"/>
        </w:rPr>
        <w:t xml:space="preserve">.Кубики Зайцева - </w:t>
      </w:r>
      <w:r w:rsidR="00D96A51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происходит в игровой форме, по принципу складового чтения и пения с помощью звучащих </w:t>
      </w:r>
      <w:r w:rsidR="00D96A51"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кубиков</w:t>
      </w:r>
      <w:r w:rsidR="00D96A51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Пропевая склады, которые написаны на кубиках и таблицах к ним, дети наблюдают за тем, как взрослые составляют слово, затем его показывают, учатся составлять слова сами. Это увлекательно и очень нравится ребенку. </w:t>
      </w:r>
      <w:r w:rsidR="00D96A51" w:rsidRPr="00DA0AF4">
        <w:rPr>
          <w:rFonts w:ascii="Times New Roman" w:hAnsi="Times New Roman" w:cs="Times New Roman"/>
          <w:sz w:val="24"/>
          <w:szCs w:val="24"/>
        </w:rPr>
        <w:br/>
      </w:r>
      <w:r w:rsidRPr="00DA0A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="00BF7838" w:rsidRPr="00DA0A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.Интерактивной</w:t>
      </w:r>
      <w:r w:rsidR="00BF7838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F7838" w:rsidRPr="00DA0A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доска</w:t>
      </w:r>
      <w:r w:rsidR="00BF7838" w:rsidRPr="00DA0A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</w:t>
      </w:r>
      <w:r w:rsidR="00BF7838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 позволяет решить множество задач развития детей, таких как: развитие познавательной и творческой активности, воображения, образного мышления; знакомство с возможностями компьютерных технологий, овладение навыками работы с </w:t>
      </w:r>
      <w:r w:rsidR="00BF7838" w:rsidRPr="00DA0A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интерактивной</w:t>
      </w:r>
      <w:r w:rsidR="00BF7838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F7838" w:rsidRPr="00DA0A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доской</w:t>
      </w:r>
      <w:r w:rsidR="00BF7838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3A57" w:rsidRPr="00DA0AF4" w:rsidRDefault="00496F34" w:rsidP="00DA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F4">
        <w:rPr>
          <w:rFonts w:ascii="Times New Roman" w:hAnsi="Times New Roman" w:cs="Times New Roman"/>
          <w:sz w:val="24"/>
          <w:szCs w:val="24"/>
        </w:rPr>
        <w:t>8</w:t>
      </w:r>
      <w:r w:rsidR="00CC3EB5" w:rsidRPr="00DA0AF4">
        <w:rPr>
          <w:rFonts w:ascii="Times New Roman" w:hAnsi="Times New Roman" w:cs="Times New Roman"/>
          <w:sz w:val="24"/>
          <w:szCs w:val="24"/>
        </w:rPr>
        <w:t>.Элементы монтессори</w:t>
      </w:r>
      <w:r w:rsidR="00C62108" w:rsidRPr="00DA0AF4">
        <w:rPr>
          <w:rFonts w:ascii="Times New Roman" w:hAnsi="Times New Roman" w:cs="Times New Roman"/>
          <w:sz w:val="24"/>
          <w:szCs w:val="24"/>
        </w:rPr>
        <w:t xml:space="preserve"> – помогают ребенку познавать мир с помощью органов чувств, развития мелкой моторики рук.</w:t>
      </w:r>
      <w:r w:rsidR="0096027A" w:rsidRPr="00DA0AF4">
        <w:rPr>
          <w:rFonts w:ascii="Times New Roman" w:hAnsi="Times New Roman" w:cs="Times New Roman"/>
          <w:sz w:val="24"/>
          <w:szCs w:val="24"/>
        </w:rPr>
        <w:t xml:space="preserve"> Методика направлена на то, чтобы дети учились самостоятельно, а взрослые только создавали благоприятную для этого обстановку.</w:t>
      </w:r>
    </w:p>
    <w:p w:rsidR="0051313E" w:rsidRPr="00DA0AF4" w:rsidRDefault="00466682" w:rsidP="00DA0A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E5C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группе мы активно развиваем </w:t>
      </w:r>
      <w:r w:rsidR="00395E5C"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творческие</w:t>
      </w:r>
      <w:r w:rsidR="00395E5C" w:rsidRPr="00DA0A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395E5C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способности детей через их </w:t>
      </w:r>
      <w:r w:rsidR="00395E5C"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участие в конкурсах</w:t>
      </w:r>
      <w:r w:rsidR="00395E5C"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>, олимпиадах. Стараемся привлекать всех детей с различными интеллектуальными и </w:t>
      </w:r>
      <w:r w:rsidR="00395E5C"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творческими способностями. </w:t>
      </w:r>
      <w:r w:rsidR="00170693"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Дети с удовольствием принимают участие, занимают призовые места</w:t>
      </w:r>
      <w:r w:rsidR="00003F92"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B42B7"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170693"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икаренок, я-исследователь, шашечный турнир, лучик в ладошке, ямальские таланты,</w:t>
      </w:r>
      <w:r w:rsidR="00003F92"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636B1"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старты надежд</w:t>
      </w:r>
      <w:r w:rsidR="00170693" w:rsidRPr="00DA0AF4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другие)</w:t>
      </w:r>
    </w:p>
    <w:p w:rsidR="006446B7" w:rsidRPr="00DA0AF4" w:rsidRDefault="006446B7" w:rsidP="00DA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Детский сад и школа – учреждения, где ребенок развивается и при их взаимодействии можно решить ряд проблем, с которыми сталкиваются родители, педагоги, воспитатели и сами дети. При взаимодействии этих двух учреждений может сложиться прекрасный союз, и ребенок будет чувствовать себя комфортно (при индивидуальной работе), когда педагог знает подход к каждому, зная их индивидуальные особенности. Также, школа через сотрудничество с детским садом может активно работать и с родителями, ведь детский сад очень плотно взаимодействует с родителями и имеется Родительский комитет.</w:t>
      </w:r>
    </w:p>
    <w:p w:rsidR="0051313E" w:rsidRPr="00DA0AF4" w:rsidRDefault="006446B7" w:rsidP="00DA0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этих трех институтов социализации (семья, детский сад и школа) необходимо для полноценного развития личности.</w:t>
      </w:r>
    </w:p>
    <w:p w:rsidR="006446B7" w:rsidRPr="00DA0AF4" w:rsidRDefault="003279F0" w:rsidP="00DA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F4">
        <w:rPr>
          <w:rFonts w:ascii="Times New Roman" w:hAnsi="Times New Roman" w:cs="Times New Roman"/>
          <w:sz w:val="24"/>
          <w:szCs w:val="24"/>
        </w:rPr>
        <w:t>В целом процесс подготовки к школе строится на основе «открывающейся перспективы», которая постепенно личностно принимается ребенком, эмоционально и практически переживается им как ощущение нарастающей самостоятельности и уверенности в успешном решении будущих задач.</w:t>
      </w:r>
    </w:p>
    <w:p w:rsidR="00AA53A2" w:rsidRPr="00DA0AF4" w:rsidRDefault="006446B7" w:rsidP="00DA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Раскрывая сущность понятия «школьная готовность» и ее составляющие мы пришли к выводу, что подготовка детей к школе должна быть разносторонней и начинаться задолго до фактического поступления детей в школу. </w:t>
      </w:r>
    </w:p>
    <w:p w:rsidR="00C06C13" w:rsidRPr="00DA0AF4" w:rsidRDefault="00C06C13" w:rsidP="00DA0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C13" w:rsidRPr="00DA0AF4" w:rsidSect="0035241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F"/>
    <w:rsid w:val="00003F92"/>
    <w:rsid w:val="0000557D"/>
    <w:rsid w:val="00013B3B"/>
    <w:rsid w:val="00020FE6"/>
    <w:rsid w:val="00032FDC"/>
    <w:rsid w:val="00065742"/>
    <w:rsid w:val="00077514"/>
    <w:rsid w:val="000871FB"/>
    <w:rsid w:val="00087368"/>
    <w:rsid w:val="000E2DF7"/>
    <w:rsid w:val="00101874"/>
    <w:rsid w:val="0011564A"/>
    <w:rsid w:val="00121E50"/>
    <w:rsid w:val="0012228D"/>
    <w:rsid w:val="00135F53"/>
    <w:rsid w:val="00155B56"/>
    <w:rsid w:val="00170693"/>
    <w:rsid w:val="00184F6C"/>
    <w:rsid w:val="00186BF7"/>
    <w:rsid w:val="0019514E"/>
    <w:rsid w:val="0019794A"/>
    <w:rsid w:val="001C3F2C"/>
    <w:rsid w:val="001C501C"/>
    <w:rsid w:val="001C6E72"/>
    <w:rsid w:val="001F6FCC"/>
    <w:rsid w:val="002041B6"/>
    <w:rsid w:val="00221E29"/>
    <w:rsid w:val="002265E4"/>
    <w:rsid w:val="002553E6"/>
    <w:rsid w:val="002636B1"/>
    <w:rsid w:val="002873B0"/>
    <w:rsid w:val="002969CD"/>
    <w:rsid w:val="002A3741"/>
    <w:rsid w:val="002B1E45"/>
    <w:rsid w:val="002B51B2"/>
    <w:rsid w:val="002D293F"/>
    <w:rsid w:val="002F7F4E"/>
    <w:rsid w:val="00306717"/>
    <w:rsid w:val="00306FC3"/>
    <w:rsid w:val="00313DB0"/>
    <w:rsid w:val="003149D5"/>
    <w:rsid w:val="003205F0"/>
    <w:rsid w:val="003208DD"/>
    <w:rsid w:val="003279F0"/>
    <w:rsid w:val="00352410"/>
    <w:rsid w:val="00355E72"/>
    <w:rsid w:val="00360083"/>
    <w:rsid w:val="00367F1E"/>
    <w:rsid w:val="003735D2"/>
    <w:rsid w:val="003941C6"/>
    <w:rsid w:val="00395E5C"/>
    <w:rsid w:val="003C3A57"/>
    <w:rsid w:val="003D404E"/>
    <w:rsid w:val="003E1982"/>
    <w:rsid w:val="003E6D78"/>
    <w:rsid w:val="0040263B"/>
    <w:rsid w:val="00442D33"/>
    <w:rsid w:val="00466682"/>
    <w:rsid w:val="00491D70"/>
    <w:rsid w:val="00496F34"/>
    <w:rsid w:val="004A4C1B"/>
    <w:rsid w:val="004B1136"/>
    <w:rsid w:val="004F0A74"/>
    <w:rsid w:val="0051313E"/>
    <w:rsid w:val="00514F61"/>
    <w:rsid w:val="005171E0"/>
    <w:rsid w:val="00527D7D"/>
    <w:rsid w:val="00536896"/>
    <w:rsid w:val="00561E59"/>
    <w:rsid w:val="00596D9F"/>
    <w:rsid w:val="005B2CDA"/>
    <w:rsid w:val="005D5E37"/>
    <w:rsid w:val="005E0E07"/>
    <w:rsid w:val="005E7BCC"/>
    <w:rsid w:val="005F221D"/>
    <w:rsid w:val="006446B7"/>
    <w:rsid w:val="00651D09"/>
    <w:rsid w:val="0065308E"/>
    <w:rsid w:val="006548AB"/>
    <w:rsid w:val="00657005"/>
    <w:rsid w:val="00675B0D"/>
    <w:rsid w:val="00675F05"/>
    <w:rsid w:val="006E4C49"/>
    <w:rsid w:val="00707228"/>
    <w:rsid w:val="00716D0B"/>
    <w:rsid w:val="00725D9C"/>
    <w:rsid w:val="007542D1"/>
    <w:rsid w:val="007674D5"/>
    <w:rsid w:val="00786F74"/>
    <w:rsid w:val="00793331"/>
    <w:rsid w:val="007D237F"/>
    <w:rsid w:val="007D4FD6"/>
    <w:rsid w:val="007F615D"/>
    <w:rsid w:val="00816F16"/>
    <w:rsid w:val="008263A0"/>
    <w:rsid w:val="008268F9"/>
    <w:rsid w:val="008451DF"/>
    <w:rsid w:val="00851C9C"/>
    <w:rsid w:val="0086045E"/>
    <w:rsid w:val="008749E9"/>
    <w:rsid w:val="00886E2E"/>
    <w:rsid w:val="008931AD"/>
    <w:rsid w:val="008A096A"/>
    <w:rsid w:val="008C1409"/>
    <w:rsid w:val="008C27BF"/>
    <w:rsid w:val="008E38E3"/>
    <w:rsid w:val="0092706F"/>
    <w:rsid w:val="00953855"/>
    <w:rsid w:val="0095722F"/>
    <w:rsid w:val="00957F63"/>
    <w:rsid w:val="0096027A"/>
    <w:rsid w:val="0098326B"/>
    <w:rsid w:val="009942FC"/>
    <w:rsid w:val="009E2450"/>
    <w:rsid w:val="009E2DE4"/>
    <w:rsid w:val="009E47A0"/>
    <w:rsid w:val="009E73F3"/>
    <w:rsid w:val="009F60CD"/>
    <w:rsid w:val="00A20552"/>
    <w:rsid w:val="00A675E4"/>
    <w:rsid w:val="00A706B1"/>
    <w:rsid w:val="00A9440C"/>
    <w:rsid w:val="00AA4D56"/>
    <w:rsid w:val="00AA53A2"/>
    <w:rsid w:val="00AC0676"/>
    <w:rsid w:val="00AC1EC4"/>
    <w:rsid w:val="00AC6287"/>
    <w:rsid w:val="00B26A55"/>
    <w:rsid w:val="00B27C1A"/>
    <w:rsid w:val="00B57AF8"/>
    <w:rsid w:val="00B7622C"/>
    <w:rsid w:val="00B8533E"/>
    <w:rsid w:val="00B95C44"/>
    <w:rsid w:val="00BA13FE"/>
    <w:rsid w:val="00BC6CDD"/>
    <w:rsid w:val="00BE21E2"/>
    <w:rsid w:val="00BE7261"/>
    <w:rsid w:val="00BF7838"/>
    <w:rsid w:val="00C06C13"/>
    <w:rsid w:val="00C2227F"/>
    <w:rsid w:val="00C316A7"/>
    <w:rsid w:val="00C41E3C"/>
    <w:rsid w:val="00C500CF"/>
    <w:rsid w:val="00C60381"/>
    <w:rsid w:val="00C62108"/>
    <w:rsid w:val="00C633DB"/>
    <w:rsid w:val="00C86D6E"/>
    <w:rsid w:val="00C90B9A"/>
    <w:rsid w:val="00CA384D"/>
    <w:rsid w:val="00CA733C"/>
    <w:rsid w:val="00CC3EB5"/>
    <w:rsid w:val="00CC3F5E"/>
    <w:rsid w:val="00CE3433"/>
    <w:rsid w:val="00CE4A99"/>
    <w:rsid w:val="00CE6E5D"/>
    <w:rsid w:val="00D60577"/>
    <w:rsid w:val="00D83FBA"/>
    <w:rsid w:val="00D862CC"/>
    <w:rsid w:val="00D915F1"/>
    <w:rsid w:val="00D96A51"/>
    <w:rsid w:val="00DA0AF4"/>
    <w:rsid w:val="00DB3ED8"/>
    <w:rsid w:val="00DC2662"/>
    <w:rsid w:val="00DC3EA5"/>
    <w:rsid w:val="00DC5B98"/>
    <w:rsid w:val="00DD2D8A"/>
    <w:rsid w:val="00DD2F01"/>
    <w:rsid w:val="00DF26E2"/>
    <w:rsid w:val="00DF2F46"/>
    <w:rsid w:val="00E16172"/>
    <w:rsid w:val="00E26DE0"/>
    <w:rsid w:val="00E34D6B"/>
    <w:rsid w:val="00E56F54"/>
    <w:rsid w:val="00E674B8"/>
    <w:rsid w:val="00E934B9"/>
    <w:rsid w:val="00EA0D3B"/>
    <w:rsid w:val="00EB5BE4"/>
    <w:rsid w:val="00EC7168"/>
    <w:rsid w:val="00ED1B21"/>
    <w:rsid w:val="00EF2732"/>
    <w:rsid w:val="00EF3C05"/>
    <w:rsid w:val="00F03BD0"/>
    <w:rsid w:val="00F11CCC"/>
    <w:rsid w:val="00F12243"/>
    <w:rsid w:val="00F246A0"/>
    <w:rsid w:val="00F266F6"/>
    <w:rsid w:val="00F30D01"/>
    <w:rsid w:val="00F57140"/>
    <w:rsid w:val="00F66791"/>
    <w:rsid w:val="00F733F9"/>
    <w:rsid w:val="00F9394E"/>
    <w:rsid w:val="00FA0A14"/>
    <w:rsid w:val="00FB42B7"/>
    <w:rsid w:val="00FC1736"/>
    <w:rsid w:val="00FE414E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0577"/>
    <w:rPr>
      <w:color w:val="0000FF"/>
      <w:u w:val="single"/>
    </w:rPr>
  </w:style>
  <w:style w:type="character" w:styleId="a5">
    <w:name w:val="Strong"/>
    <w:basedOn w:val="a0"/>
    <w:uiPriority w:val="22"/>
    <w:qFormat/>
    <w:rsid w:val="00121E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B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0577"/>
    <w:rPr>
      <w:color w:val="0000FF"/>
      <w:u w:val="single"/>
    </w:rPr>
  </w:style>
  <w:style w:type="character" w:styleId="a5">
    <w:name w:val="Strong"/>
    <w:basedOn w:val="a0"/>
    <w:uiPriority w:val="22"/>
    <w:qFormat/>
    <w:rsid w:val="00121E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B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5916-4637-4396-81D4-4116C076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5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179</cp:revision>
  <dcterms:created xsi:type="dcterms:W3CDTF">2021-03-20T14:17:00Z</dcterms:created>
  <dcterms:modified xsi:type="dcterms:W3CDTF">2021-05-24T10:36:00Z</dcterms:modified>
</cp:coreProperties>
</file>