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272" w:rsidRDefault="008B4272" w:rsidP="008B4272">
      <w:pPr>
        <w:pStyle w:val="a3"/>
      </w:pPr>
    </w:p>
    <w:p w:rsidR="008B4272" w:rsidRDefault="008B4272" w:rsidP="008B4272">
      <w:pPr>
        <w:pStyle w:val="a3"/>
        <w:jc w:val="center"/>
      </w:pPr>
      <w:r w:rsidRPr="008B4272">
        <w:t xml:space="preserve">Государственное бюджетное учреждение Свердловской области </w:t>
      </w:r>
      <w:r w:rsidRPr="008B4272">
        <w:cr/>
        <w:t>«Центр психолого-педагогической, медицинской и социальной помощи «Ресурс»</w:t>
      </w:r>
      <w:r w:rsidRPr="008B4272">
        <w:cr/>
      </w:r>
    </w:p>
    <w:p w:rsidR="008B4272" w:rsidRDefault="008B4272" w:rsidP="008B4272">
      <w:pPr>
        <w:pStyle w:val="a3"/>
        <w:jc w:val="center"/>
      </w:pPr>
    </w:p>
    <w:p w:rsidR="008B4272" w:rsidRDefault="008B4272" w:rsidP="008B4272">
      <w:pPr>
        <w:pStyle w:val="a3"/>
      </w:pPr>
    </w:p>
    <w:p w:rsidR="008B4272" w:rsidRDefault="008B4272" w:rsidP="008B4272">
      <w:pPr>
        <w:pStyle w:val="a3"/>
      </w:pPr>
    </w:p>
    <w:p w:rsidR="004B298F" w:rsidRPr="00C34CBC" w:rsidRDefault="008B4272" w:rsidP="004B298F">
      <w:pPr>
        <w:jc w:val="center"/>
        <w:rPr>
          <w:b/>
        </w:rPr>
      </w:pPr>
      <w:r>
        <w:t xml:space="preserve">Тема педагогического опыта: </w:t>
      </w:r>
      <w:r>
        <w:t>«</w:t>
      </w:r>
      <w:r w:rsidR="004B298F" w:rsidRPr="00C34CBC">
        <w:rPr>
          <w:b/>
        </w:rPr>
        <w:t xml:space="preserve">Использование технологий создания графических изображений в рамках реализации </w:t>
      </w:r>
      <w:proofErr w:type="gramStart"/>
      <w:r w:rsidR="004B298F">
        <w:rPr>
          <w:b/>
        </w:rPr>
        <w:t xml:space="preserve">программы </w:t>
      </w:r>
      <w:r w:rsidR="004B298F" w:rsidRPr="00C34CBC">
        <w:rPr>
          <w:b/>
        </w:rPr>
        <w:t xml:space="preserve"> «</w:t>
      </w:r>
      <w:proofErr w:type="gramEnd"/>
      <w:r w:rsidR="004B298F" w:rsidRPr="00C34CBC">
        <w:rPr>
          <w:b/>
        </w:rPr>
        <w:t xml:space="preserve">Компьютерная графика» </w:t>
      </w:r>
    </w:p>
    <w:p w:rsidR="008B4272" w:rsidRDefault="008B4272" w:rsidP="008B4272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</w:rPr>
      </w:pPr>
    </w:p>
    <w:p w:rsidR="008B4272" w:rsidRDefault="008B4272" w:rsidP="008B4272">
      <w:pPr>
        <w:pStyle w:val="a3"/>
      </w:pPr>
    </w:p>
    <w:p w:rsidR="008B4272" w:rsidRDefault="008B4272" w:rsidP="008B4272">
      <w:pPr>
        <w:pStyle w:val="a3"/>
      </w:pPr>
    </w:p>
    <w:p w:rsidR="008B4272" w:rsidRDefault="008B4272" w:rsidP="008B4272">
      <w:pPr>
        <w:pStyle w:val="a3"/>
      </w:pPr>
    </w:p>
    <w:p w:rsidR="008B4272" w:rsidRDefault="008B4272" w:rsidP="008B4272">
      <w:pPr>
        <w:pStyle w:val="a3"/>
      </w:pPr>
    </w:p>
    <w:p w:rsidR="008B4272" w:rsidRDefault="008B4272" w:rsidP="008B4272">
      <w:pPr>
        <w:pStyle w:val="a3"/>
      </w:pPr>
    </w:p>
    <w:p w:rsidR="008B4272" w:rsidRDefault="008B4272" w:rsidP="008B4272">
      <w:pPr>
        <w:pStyle w:val="a3"/>
      </w:pPr>
    </w:p>
    <w:p w:rsidR="008B4272" w:rsidRDefault="008B4272" w:rsidP="008B4272">
      <w:pPr>
        <w:pStyle w:val="a3"/>
        <w:jc w:val="both"/>
      </w:pPr>
    </w:p>
    <w:p w:rsidR="008B4272" w:rsidRDefault="008B4272" w:rsidP="008B4272">
      <w:pPr>
        <w:pStyle w:val="a3"/>
        <w:jc w:val="right"/>
      </w:pPr>
      <w:r>
        <w:t>Степанова</w:t>
      </w:r>
      <w:r w:rsidR="004B298F">
        <w:t xml:space="preserve"> Анна Евгеньевна</w:t>
      </w:r>
      <w:r>
        <w:t xml:space="preserve">                                                                 </w:t>
      </w:r>
    </w:p>
    <w:p w:rsidR="008B4272" w:rsidRDefault="008B4272" w:rsidP="008B4272">
      <w:pPr>
        <w:pStyle w:val="a3"/>
        <w:jc w:val="right"/>
      </w:pPr>
      <w:r>
        <w:t>Педагог дополнительного образования</w:t>
      </w:r>
    </w:p>
    <w:p w:rsidR="008B4272" w:rsidRDefault="008B4272" w:rsidP="008B4272">
      <w:pPr>
        <w:pStyle w:val="a3"/>
      </w:pPr>
    </w:p>
    <w:p w:rsidR="008B4272" w:rsidRDefault="008B4272" w:rsidP="008B4272">
      <w:pPr>
        <w:pStyle w:val="a3"/>
      </w:pPr>
    </w:p>
    <w:p w:rsidR="008B4272" w:rsidRDefault="008B4272" w:rsidP="008B4272">
      <w:pPr>
        <w:pStyle w:val="a3"/>
      </w:pPr>
    </w:p>
    <w:p w:rsidR="008B4272" w:rsidRDefault="008B4272" w:rsidP="008B4272">
      <w:pPr>
        <w:pStyle w:val="a3"/>
      </w:pPr>
    </w:p>
    <w:p w:rsidR="008B4272" w:rsidRDefault="008B4272" w:rsidP="008B4272">
      <w:pPr>
        <w:pStyle w:val="a3"/>
      </w:pPr>
    </w:p>
    <w:p w:rsidR="008B4272" w:rsidRDefault="008B4272" w:rsidP="008B4272">
      <w:pPr>
        <w:pStyle w:val="a3"/>
      </w:pPr>
    </w:p>
    <w:p w:rsidR="008B4272" w:rsidRDefault="008B4272" w:rsidP="008B4272">
      <w:pPr>
        <w:pStyle w:val="a3"/>
        <w:jc w:val="center"/>
      </w:pPr>
      <w:r>
        <w:t>Екатеринбург</w:t>
      </w:r>
    </w:p>
    <w:p w:rsidR="008B4272" w:rsidRDefault="008B4272" w:rsidP="008B4272">
      <w:pPr>
        <w:pStyle w:val="a3"/>
        <w:jc w:val="center"/>
      </w:pPr>
      <w:r>
        <w:t>202</w:t>
      </w:r>
      <w:r>
        <w:t>1</w:t>
      </w:r>
      <w:r>
        <w:t xml:space="preserve"> г.</w:t>
      </w:r>
    </w:p>
    <w:p w:rsidR="004B298F" w:rsidRDefault="004B298F" w:rsidP="008B4272">
      <w:pPr>
        <w:pStyle w:val="a3"/>
        <w:jc w:val="center"/>
      </w:pPr>
    </w:p>
    <w:p w:rsidR="004B298F" w:rsidRPr="00842B57" w:rsidRDefault="004B298F" w:rsidP="004B298F">
      <w:pPr>
        <w:pStyle w:val="a8"/>
        <w:spacing w:before="0" w:after="0" w:line="360" w:lineRule="auto"/>
        <w:ind w:firstLine="709"/>
        <w:jc w:val="both"/>
        <w:rPr>
          <w:color w:val="000000"/>
          <w:spacing w:val="-3"/>
        </w:rPr>
      </w:pPr>
      <w:r w:rsidRPr="00842B57">
        <w:rPr>
          <w:color w:val="000000"/>
          <w:spacing w:val="-3"/>
        </w:rPr>
        <w:lastRenderedPageBreak/>
        <w:t>Сегодня развитие компьютерной графики происходит с немыслимой скоростью и захватывает все большие пространства человеческой деятельности. Визуализация научных экспериментов, индустрия развлечений, полиграфия, кинематограф, видео, виртуальная реальность, мультимедиа и педагогические программы невозможны сегодня без компьютерной графики.</w:t>
      </w:r>
    </w:p>
    <w:p w:rsidR="004B298F" w:rsidRPr="00842B57" w:rsidRDefault="004B298F" w:rsidP="004B298F">
      <w:pPr>
        <w:spacing w:line="360" w:lineRule="auto"/>
        <w:ind w:firstLine="709"/>
        <w:rPr>
          <w:color w:val="000000"/>
        </w:rPr>
      </w:pPr>
      <w:r w:rsidRPr="00842B57">
        <w:rPr>
          <w:color w:val="000000"/>
        </w:rPr>
        <w:t xml:space="preserve">Программа «Компьютерная графика» предназначена для детей с 6-10 класс, в том числе для детей-инвалидов. Занятия по программе способствуют развитию творческих способностей, воображения, фантазии, что дает возможность социализации, а </w:t>
      </w:r>
      <w:proofErr w:type="gramStart"/>
      <w:r w:rsidRPr="00842B57">
        <w:rPr>
          <w:color w:val="000000"/>
        </w:rPr>
        <w:t>так же</w:t>
      </w:r>
      <w:proofErr w:type="gramEnd"/>
      <w:r w:rsidRPr="00842B57">
        <w:rPr>
          <w:color w:val="000000"/>
        </w:rPr>
        <w:t xml:space="preserve"> создает основы для выбора будущей профессии.</w:t>
      </w:r>
    </w:p>
    <w:p w:rsidR="004B298F" w:rsidRPr="00842B57" w:rsidRDefault="004B298F" w:rsidP="004B298F">
      <w:pPr>
        <w:shd w:val="clear" w:color="auto" w:fill="FFFFFF"/>
        <w:spacing w:line="360" w:lineRule="auto"/>
        <w:ind w:firstLine="709"/>
        <w:rPr>
          <w:color w:val="000000"/>
          <w:spacing w:val="-3"/>
        </w:rPr>
      </w:pPr>
      <w:r w:rsidRPr="00842B57">
        <w:rPr>
          <w:color w:val="000000"/>
          <w:spacing w:val="-3"/>
        </w:rPr>
        <w:t xml:space="preserve">Знания, полученные при изучении программы «Компьютерная графика», учащиеся могут использовать при создании </w:t>
      </w:r>
      <w:proofErr w:type="gramStart"/>
      <w:r w:rsidRPr="00842B57">
        <w:rPr>
          <w:color w:val="000000"/>
          <w:spacing w:val="-3"/>
        </w:rPr>
        <w:t>графических объектов</w:t>
      </w:r>
      <w:proofErr w:type="gramEnd"/>
      <w:r w:rsidRPr="00842B57">
        <w:rPr>
          <w:color w:val="000000"/>
          <w:spacing w:val="-3"/>
        </w:rPr>
        <w:t xml:space="preserve"> которые могут быть использованы в докладе, статье, мультимедиа-презентации, размещено на WEB-странице или импортировано в другой электронный документ. Знания и умения, приобретенные в результате освоения программы «Компьютерная графика», являются фундаментом для дальнейшего совершенствования мастерства в области трёхмерного моделирования, анимации, видеомонтажа, создания систем виртуальной реальности.</w:t>
      </w:r>
    </w:p>
    <w:p w:rsidR="004B298F" w:rsidRPr="00842B57" w:rsidRDefault="004B298F" w:rsidP="004B298F">
      <w:pPr>
        <w:pStyle w:val="a8"/>
        <w:spacing w:before="0" w:after="0" w:line="360" w:lineRule="auto"/>
        <w:ind w:firstLine="709"/>
        <w:jc w:val="both"/>
        <w:rPr>
          <w:color w:val="000000"/>
          <w:spacing w:val="-3"/>
        </w:rPr>
      </w:pPr>
      <w:r w:rsidRPr="00842B57">
        <w:rPr>
          <w:color w:val="000000"/>
          <w:spacing w:val="-3"/>
        </w:rPr>
        <w:t>Компьютерная графика стала одним из самых увлекательных занятий для школьников. В процессе работы у школьников формируются базовые навыки работы в графических редакторах, рациональные приемы получения изображений; одновременно изучаются средства, с помощью которых создаются эти изображения. Кроме того, осваиваются базовые приемы работы с векторными и растровыми фрагментами как совместно, так и по отдельности, осваиваются основы 3</w:t>
      </w:r>
      <w:r w:rsidRPr="00842B57">
        <w:rPr>
          <w:color w:val="000000"/>
          <w:spacing w:val="-3"/>
          <w:lang w:val="en-US"/>
        </w:rPr>
        <w:t>D</w:t>
      </w:r>
      <w:r w:rsidRPr="00842B57">
        <w:rPr>
          <w:color w:val="000000"/>
          <w:spacing w:val="-3"/>
        </w:rPr>
        <w:t xml:space="preserve"> </w:t>
      </w:r>
      <w:r w:rsidRPr="00842B57">
        <w:rPr>
          <w:rFonts w:cs="Times New Roman"/>
          <w:color w:val="000000"/>
          <w:spacing w:val="-3"/>
        </w:rPr>
        <w:t xml:space="preserve">моделирования </w:t>
      </w:r>
      <w:r w:rsidRPr="00842B57">
        <w:rPr>
          <w:rFonts w:cs="Times New Roman"/>
          <w:color w:val="000000"/>
        </w:rPr>
        <w:t>относительно простых трёхмерных объектов</w:t>
      </w:r>
      <w:r w:rsidRPr="00842B57">
        <w:rPr>
          <w:rFonts w:cs="Times New Roman"/>
          <w:color w:val="000000"/>
          <w:spacing w:val="-3"/>
        </w:rPr>
        <w:t>.</w:t>
      </w:r>
      <w:r w:rsidRPr="00842B57">
        <w:rPr>
          <w:color w:val="000000"/>
          <w:spacing w:val="-3"/>
        </w:rPr>
        <w:t xml:space="preserve"> В процессе обучения ученики приобретают знания об истоках и истории компьютерной графики; о ее видах, о технологиях работы с фотоизображениями и т. п.</w:t>
      </w:r>
    </w:p>
    <w:p w:rsidR="004B298F" w:rsidRPr="00842B57" w:rsidRDefault="004B298F" w:rsidP="004B298F">
      <w:pPr>
        <w:spacing w:line="360" w:lineRule="auto"/>
        <w:ind w:firstLine="567"/>
        <w:rPr>
          <w:color w:val="000000"/>
          <w:spacing w:val="-3"/>
        </w:rPr>
      </w:pPr>
      <w:r w:rsidRPr="00842B57">
        <w:rPr>
          <w:color w:val="000000"/>
          <w:spacing w:val="-3"/>
        </w:rPr>
        <w:t>Таким образом, школьник, занимающийся компьютерной графикой, активно расширяет свой кругозор, приобретает навыки работы с различного рода изображениями, развивает и тренирует восприятие, формирует исследовательские умения и умения принимать оптимальные решения.</w:t>
      </w:r>
    </w:p>
    <w:p w:rsidR="004B298F" w:rsidRPr="00842B57" w:rsidRDefault="004B298F" w:rsidP="004B298F">
      <w:pPr>
        <w:spacing w:line="360" w:lineRule="auto"/>
        <w:ind w:right="-1" w:firstLine="567"/>
        <w:rPr>
          <w:color w:val="000000"/>
        </w:rPr>
      </w:pPr>
      <w:r w:rsidRPr="00842B57">
        <w:rPr>
          <w:color w:val="000000"/>
          <w:spacing w:val="-3"/>
        </w:rPr>
        <w:t xml:space="preserve"> </w:t>
      </w:r>
      <w:r w:rsidRPr="00842B57">
        <w:rPr>
          <w:bCs/>
          <w:color w:val="000000"/>
        </w:rPr>
        <w:t>Актуальность Программы</w:t>
      </w:r>
      <w:r w:rsidRPr="00842B57">
        <w:rPr>
          <w:b/>
          <w:bCs/>
          <w:color w:val="000000"/>
        </w:rPr>
        <w:t xml:space="preserve"> </w:t>
      </w:r>
      <w:r w:rsidRPr="00842B57">
        <w:rPr>
          <w:bCs/>
          <w:color w:val="000000"/>
        </w:rPr>
        <w:t>в том, что</w:t>
      </w:r>
      <w:r w:rsidRPr="00842B57">
        <w:rPr>
          <w:b/>
          <w:bCs/>
          <w:color w:val="000000"/>
        </w:rPr>
        <w:t xml:space="preserve"> </w:t>
      </w:r>
      <w:r w:rsidRPr="00842B57">
        <w:rPr>
          <w:color w:val="000000"/>
        </w:rPr>
        <w:t xml:space="preserve">занятия стимулируют любознательность и раскрывают творческий потенциал ребенка, готовность осваивать такой современный и необходимый для жизни инструмент как компьютер. Развитие этих навыков с детского возраста станет тем фундаментом, который обеспечит успешность жизни </w:t>
      </w:r>
      <w:proofErr w:type="spellStart"/>
      <w:r w:rsidRPr="00842B57">
        <w:rPr>
          <w:color w:val="000000"/>
        </w:rPr>
        <w:t>ребѐнка</w:t>
      </w:r>
      <w:proofErr w:type="spellEnd"/>
      <w:r w:rsidRPr="00842B57">
        <w:rPr>
          <w:color w:val="000000"/>
        </w:rPr>
        <w:t xml:space="preserve"> в будущем. Особенно актуальна эта программы для детей-инвалидов, так как для детей с компьютер может стать и основой их будущей профессии, и инструментом связи с внешним миром.</w:t>
      </w:r>
    </w:p>
    <w:p w:rsidR="004B298F" w:rsidRPr="00842B57" w:rsidRDefault="004B298F" w:rsidP="004B298F">
      <w:pPr>
        <w:spacing w:line="360" w:lineRule="auto"/>
        <w:rPr>
          <w:i/>
          <w:color w:val="000000"/>
        </w:rPr>
      </w:pPr>
      <w:r w:rsidRPr="00842B57">
        <w:rPr>
          <w:color w:val="000000"/>
        </w:rPr>
        <w:lastRenderedPageBreak/>
        <w:t xml:space="preserve">Цель </w:t>
      </w:r>
      <w:proofErr w:type="gramStart"/>
      <w:r w:rsidRPr="00842B57">
        <w:rPr>
          <w:color w:val="000000"/>
        </w:rPr>
        <w:t>программы:  развитие</w:t>
      </w:r>
      <w:proofErr w:type="gramEnd"/>
      <w:r w:rsidRPr="00842B57">
        <w:rPr>
          <w:color w:val="000000"/>
        </w:rPr>
        <w:t xml:space="preserve"> креативности, воображения, творческого мышления школьников через овладение  средствами компьютерной графики.</w:t>
      </w:r>
    </w:p>
    <w:p w:rsidR="004B298F" w:rsidRPr="00842B57" w:rsidRDefault="004B298F" w:rsidP="004B298F">
      <w:pPr>
        <w:spacing w:line="360" w:lineRule="auto"/>
        <w:ind w:right="-1"/>
        <w:rPr>
          <w:color w:val="000000"/>
        </w:rPr>
      </w:pPr>
      <w:r w:rsidRPr="00842B57">
        <w:rPr>
          <w:color w:val="000000"/>
        </w:rPr>
        <w:t>Задачи программы:</w:t>
      </w:r>
    </w:p>
    <w:p w:rsidR="004B298F" w:rsidRPr="00842B57" w:rsidRDefault="004B298F" w:rsidP="004B298F">
      <w:pPr>
        <w:spacing w:line="360" w:lineRule="auto"/>
        <w:ind w:right="-1"/>
        <w:rPr>
          <w:color w:val="000000"/>
        </w:rPr>
      </w:pPr>
      <w:r w:rsidRPr="00842B57">
        <w:rPr>
          <w:i/>
          <w:color w:val="000000"/>
        </w:rPr>
        <w:t>Предметные:</w:t>
      </w:r>
    </w:p>
    <w:p w:rsidR="004B298F" w:rsidRPr="00842B57" w:rsidRDefault="004B298F" w:rsidP="004B298F">
      <w:pPr>
        <w:suppressAutoHyphens/>
        <w:spacing w:line="360" w:lineRule="auto"/>
        <w:ind w:left="709" w:right="-1"/>
        <w:rPr>
          <w:rFonts w:eastAsia="Arial"/>
          <w:color w:val="000000"/>
        </w:rPr>
      </w:pPr>
      <w:r w:rsidRPr="00842B57">
        <w:rPr>
          <w:color w:val="000000"/>
        </w:rPr>
        <w:t>– расширить представление учащихся о компьютерной графике;</w:t>
      </w:r>
    </w:p>
    <w:p w:rsidR="004B298F" w:rsidRPr="00842B57" w:rsidRDefault="004B298F" w:rsidP="004B298F">
      <w:pPr>
        <w:suppressAutoHyphens/>
        <w:spacing w:line="360" w:lineRule="auto"/>
        <w:ind w:left="709" w:right="-1"/>
        <w:rPr>
          <w:rFonts w:eastAsia="Arial"/>
          <w:color w:val="000000"/>
        </w:rPr>
      </w:pPr>
      <w:r w:rsidRPr="00842B57">
        <w:rPr>
          <w:color w:val="000000"/>
        </w:rPr>
        <w:t>– сформировать понимание принципов построения и хранения изображений;</w:t>
      </w:r>
    </w:p>
    <w:p w:rsidR="004B298F" w:rsidRPr="00842B57" w:rsidRDefault="004B298F" w:rsidP="004B298F">
      <w:pPr>
        <w:suppressAutoHyphens/>
        <w:spacing w:line="360" w:lineRule="auto"/>
        <w:ind w:left="709" w:right="-1"/>
        <w:rPr>
          <w:rFonts w:eastAsia="Arial"/>
          <w:color w:val="000000"/>
        </w:rPr>
      </w:pPr>
      <w:r w:rsidRPr="00842B57">
        <w:rPr>
          <w:color w:val="000000"/>
        </w:rPr>
        <w:t>– познакомить с многообразием форматов графических файлов и целесообразность их использования при работе с различными графическими редакторами;</w:t>
      </w:r>
    </w:p>
    <w:p w:rsidR="004B298F" w:rsidRPr="00842B57" w:rsidRDefault="004B298F" w:rsidP="004B298F">
      <w:pPr>
        <w:suppressAutoHyphens/>
        <w:spacing w:line="360" w:lineRule="auto"/>
        <w:ind w:left="709" w:right="-1"/>
        <w:rPr>
          <w:color w:val="000000"/>
        </w:rPr>
      </w:pPr>
      <w:r w:rsidRPr="00842B57">
        <w:rPr>
          <w:color w:val="000000"/>
        </w:rPr>
        <w:t>– показать особенности, достоинства и недостатки растровой и векторной,3</w:t>
      </w:r>
      <w:r w:rsidRPr="00842B57">
        <w:rPr>
          <w:color w:val="000000"/>
          <w:lang w:val="en-US"/>
        </w:rPr>
        <w:t>D</w:t>
      </w:r>
      <w:r w:rsidRPr="00842B57">
        <w:rPr>
          <w:color w:val="000000"/>
        </w:rPr>
        <w:t xml:space="preserve"> графики; методы описания цветов в компьютерной графике – цветовые модели; способы получения цветовых оттенков на экране и принтере; методы сжатия графических данных;</w:t>
      </w:r>
    </w:p>
    <w:p w:rsidR="004B298F" w:rsidRPr="00842B57" w:rsidRDefault="004B298F" w:rsidP="004B298F">
      <w:pPr>
        <w:suppressAutoHyphens/>
        <w:spacing w:line="360" w:lineRule="auto"/>
        <w:ind w:left="709" w:right="-1"/>
        <w:rPr>
          <w:rFonts w:eastAsia="Arial"/>
          <w:color w:val="000000"/>
        </w:rPr>
      </w:pPr>
      <w:r w:rsidRPr="00842B57">
        <w:rPr>
          <w:color w:val="000000"/>
        </w:rPr>
        <w:t>– познакомить с назначениями и функциями различных графических редакторов;</w:t>
      </w:r>
    </w:p>
    <w:p w:rsidR="004B298F" w:rsidRPr="00842B57" w:rsidRDefault="004B298F" w:rsidP="004B298F">
      <w:pPr>
        <w:suppressAutoHyphens/>
        <w:spacing w:line="360" w:lineRule="auto"/>
        <w:ind w:left="709" w:right="-1"/>
        <w:rPr>
          <w:rFonts w:eastAsia="Arial"/>
          <w:color w:val="000000"/>
        </w:rPr>
      </w:pPr>
      <w:r w:rsidRPr="00842B57">
        <w:rPr>
          <w:color w:val="000000"/>
        </w:rPr>
        <w:t>– освоить специальную терминологию;</w:t>
      </w:r>
    </w:p>
    <w:p w:rsidR="004B298F" w:rsidRPr="00842B57" w:rsidRDefault="004B298F" w:rsidP="004B298F">
      <w:pPr>
        <w:suppressAutoHyphens/>
        <w:spacing w:line="360" w:lineRule="auto"/>
        <w:ind w:left="709" w:right="-1"/>
        <w:rPr>
          <w:i/>
          <w:color w:val="000000"/>
        </w:rPr>
      </w:pPr>
      <w:r w:rsidRPr="00842B57">
        <w:rPr>
          <w:color w:val="000000"/>
        </w:rPr>
        <w:t>– развивать навыки компьютерной грамотности.</w:t>
      </w:r>
    </w:p>
    <w:p w:rsidR="004B298F" w:rsidRPr="00842B57" w:rsidRDefault="004B298F" w:rsidP="004B298F">
      <w:pPr>
        <w:spacing w:line="360" w:lineRule="auto"/>
        <w:ind w:right="-1"/>
        <w:rPr>
          <w:color w:val="000000"/>
        </w:rPr>
      </w:pPr>
      <w:r w:rsidRPr="00842B57">
        <w:rPr>
          <w:i/>
          <w:color w:val="000000"/>
        </w:rPr>
        <w:t>Метапредметные:</w:t>
      </w:r>
    </w:p>
    <w:p w:rsidR="004B298F" w:rsidRPr="00842B57" w:rsidRDefault="004B298F" w:rsidP="004B298F">
      <w:pPr>
        <w:tabs>
          <w:tab w:val="left" w:pos="567"/>
        </w:tabs>
        <w:suppressAutoHyphens/>
        <w:spacing w:line="360" w:lineRule="auto"/>
        <w:ind w:left="709" w:right="-1"/>
        <w:rPr>
          <w:color w:val="000000"/>
        </w:rPr>
      </w:pPr>
      <w:r w:rsidRPr="00842B57">
        <w:rPr>
          <w:color w:val="000000"/>
        </w:rPr>
        <w:t>– формирование нового типа мышления – операционного, который направлен на выбор оптимальных решений;</w:t>
      </w:r>
    </w:p>
    <w:p w:rsidR="004B298F" w:rsidRPr="00842B57" w:rsidRDefault="004B298F" w:rsidP="004B298F">
      <w:pPr>
        <w:tabs>
          <w:tab w:val="left" w:pos="567"/>
        </w:tabs>
        <w:suppressAutoHyphens/>
        <w:spacing w:line="360" w:lineRule="auto"/>
        <w:ind w:left="709" w:right="-1"/>
        <w:rPr>
          <w:i/>
          <w:color w:val="000000"/>
        </w:rPr>
      </w:pPr>
      <w:r w:rsidRPr="00842B57">
        <w:rPr>
          <w:color w:val="000000"/>
        </w:rPr>
        <w:t>– формирование представления о роли новых информационных технологий в развитии общества, изменении содержания и характера деятельности человека.</w:t>
      </w:r>
    </w:p>
    <w:p w:rsidR="004B298F" w:rsidRPr="00842B57" w:rsidRDefault="004B298F" w:rsidP="004B298F">
      <w:pPr>
        <w:tabs>
          <w:tab w:val="left" w:pos="0"/>
        </w:tabs>
        <w:spacing w:line="360" w:lineRule="auto"/>
        <w:ind w:right="-1"/>
        <w:rPr>
          <w:color w:val="000000"/>
        </w:rPr>
      </w:pPr>
      <w:r w:rsidRPr="00842B57">
        <w:rPr>
          <w:i/>
          <w:color w:val="000000"/>
        </w:rPr>
        <w:t>Личностные:</w:t>
      </w:r>
    </w:p>
    <w:p w:rsidR="004B298F" w:rsidRPr="00842B57" w:rsidRDefault="004B298F" w:rsidP="004B298F">
      <w:pPr>
        <w:spacing w:line="360" w:lineRule="auto"/>
        <w:ind w:left="709" w:right="-1"/>
        <w:rPr>
          <w:rFonts w:eastAsia="Arial"/>
          <w:color w:val="000000"/>
        </w:rPr>
      </w:pPr>
      <w:r w:rsidRPr="00842B57">
        <w:rPr>
          <w:color w:val="000000"/>
        </w:rPr>
        <w:t xml:space="preserve"> – развитие навыков сознательного и рационального использования компьютера; выделение и раскрытие роли информационных технологий и компьютера в формирование эмоционально-ценностного отношения к миру, к себе;</w:t>
      </w:r>
    </w:p>
    <w:p w:rsidR="004B298F" w:rsidRPr="00842B57" w:rsidRDefault="004B298F" w:rsidP="004B298F">
      <w:pPr>
        <w:spacing w:line="360" w:lineRule="auto"/>
        <w:ind w:left="709" w:right="-1"/>
        <w:rPr>
          <w:rFonts w:eastAsia="Arial"/>
          <w:color w:val="000000"/>
        </w:rPr>
      </w:pPr>
      <w:r w:rsidRPr="00842B57">
        <w:rPr>
          <w:color w:val="000000"/>
        </w:rPr>
        <w:t>– формирование у обучающихся стремления к овладению техникой исследования;</w:t>
      </w:r>
    </w:p>
    <w:p w:rsidR="004B298F" w:rsidRPr="00842B57" w:rsidRDefault="004B298F" w:rsidP="004B298F">
      <w:pPr>
        <w:spacing w:line="360" w:lineRule="auto"/>
        <w:ind w:left="709" w:right="-1"/>
        <w:rPr>
          <w:color w:val="000000"/>
        </w:rPr>
      </w:pPr>
      <w:r w:rsidRPr="00842B57">
        <w:rPr>
          <w:color w:val="000000"/>
        </w:rPr>
        <w:t>– воспитание трудолюбия, инициативности и настойчивости в преодолении трудностей;</w:t>
      </w:r>
    </w:p>
    <w:p w:rsidR="004B298F" w:rsidRPr="00842B57" w:rsidRDefault="004B298F" w:rsidP="004B298F">
      <w:pPr>
        <w:spacing w:line="360" w:lineRule="auto"/>
        <w:ind w:left="709" w:right="-1"/>
        <w:rPr>
          <w:color w:val="000000"/>
        </w:rPr>
      </w:pPr>
      <w:r w:rsidRPr="00842B57">
        <w:rPr>
          <w:color w:val="000000"/>
        </w:rPr>
        <w:t>– развитие мотивации личности ребёнка к познанию и творчеству;</w:t>
      </w:r>
    </w:p>
    <w:p w:rsidR="004B298F" w:rsidRPr="00842B57" w:rsidRDefault="004B298F" w:rsidP="004B298F">
      <w:pPr>
        <w:spacing w:line="360" w:lineRule="auto"/>
        <w:ind w:left="709" w:right="-1"/>
        <w:rPr>
          <w:color w:val="000000"/>
        </w:rPr>
      </w:pPr>
      <w:r w:rsidRPr="00842B57">
        <w:rPr>
          <w:color w:val="000000"/>
        </w:rPr>
        <w:t>– воспитание уверенности в собственных силах и возможностях.</w:t>
      </w:r>
    </w:p>
    <w:p w:rsidR="004B298F" w:rsidRPr="00842B57" w:rsidRDefault="004B298F" w:rsidP="004B298F">
      <w:pPr>
        <w:pStyle w:val="4"/>
        <w:keepLines w:val="0"/>
        <w:widowControl w:val="0"/>
        <w:numPr>
          <w:ilvl w:val="3"/>
          <w:numId w:val="0"/>
        </w:numPr>
        <w:shd w:val="clear" w:color="auto" w:fill="FFFFFF"/>
        <w:autoSpaceDE w:val="0"/>
        <w:spacing w:before="0" w:line="360" w:lineRule="auto"/>
        <w:ind w:left="709" w:right="-1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842B57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– овладение средствами компьютерной графики.</w:t>
      </w:r>
    </w:p>
    <w:p w:rsidR="004B298F" w:rsidRPr="00842B57" w:rsidRDefault="004B298F" w:rsidP="004B298F">
      <w:pPr>
        <w:shd w:val="clear" w:color="auto" w:fill="FFFFFF"/>
        <w:ind w:left="29" w:right="-1" w:hanging="29"/>
        <w:rPr>
          <w:color w:val="000000"/>
          <w:spacing w:val="-3"/>
        </w:rPr>
      </w:pPr>
      <w:r w:rsidRPr="00842B57">
        <w:rPr>
          <w:color w:val="000000"/>
          <w:spacing w:val="-3"/>
        </w:rPr>
        <w:t>В программе «Компьютерная графика» рассматриваются:</w:t>
      </w:r>
    </w:p>
    <w:p w:rsidR="004B298F" w:rsidRPr="00842B57" w:rsidRDefault="004B298F" w:rsidP="004B298F">
      <w:pPr>
        <w:pStyle w:val="1"/>
        <w:widowControl w:val="0"/>
        <w:numPr>
          <w:ilvl w:val="0"/>
          <w:numId w:val="3"/>
        </w:numPr>
        <w:shd w:val="clear" w:color="auto" w:fill="FFFFFF"/>
        <w:suppressAutoHyphens w:val="0"/>
        <w:ind w:right="-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42B57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вопросы создания, редактирования и хранения изображений;</w:t>
      </w:r>
    </w:p>
    <w:p w:rsidR="004B298F" w:rsidRPr="00842B57" w:rsidRDefault="004B298F" w:rsidP="004B298F">
      <w:pPr>
        <w:pStyle w:val="1"/>
        <w:widowControl w:val="0"/>
        <w:numPr>
          <w:ilvl w:val="0"/>
          <w:numId w:val="3"/>
        </w:numPr>
        <w:shd w:val="clear" w:color="auto" w:fill="FFFFFF"/>
        <w:suppressAutoHyphens w:val="0"/>
        <w:ind w:right="-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42B57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особенности работы с изображениями;</w:t>
      </w:r>
    </w:p>
    <w:p w:rsidR="004B298F" w:rsidRPr="00842B57" w:rsidRDefault="004B298F" w:rsidP="004B298F">
      <w:pPr>
        <w:pStyle w:val="1"/>
        <w:widowControl w:val="0"/>
        <w:numPr>
          <w:ilvl w:val="0"/>
          <w:numId w:val="3"/>
        </w:numPr>
        <w:shd w:val="clear" w:color="auto" w:fill="FFFFFF"/>
        <w:suppressAutoHyphens w:val="0"/>
        <w:ind w:right="-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42B57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методы создания иллюстраций в растровых и векторных графических редакторах;</w:t>
      </w:r>
    </w:p>
    <w:p w:rsidR="004B298F" w:rsidRPr="00842B57" w:rsidRDefault="004B298F" w:rsidP="004B298F">
      <w:pPr>
        <w:pStyle w:val="1"/>
        <w:widowControl w:val="0"/>
        <w:numPr>
          <w:ilvl w:val="0"/>
          <w:numId w:val="3"/>
        </w:numPr>
        <w:shd w:val="clear" w:color="auto" w:fill="FFFFFF"/>
        <w:suppressAutoHyphens w:val="0"/>
        <w:ind w:right="-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42B57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методы создания изображений в графическом редакторе трехмерной графики.</w:t>
      </w:r>
    </w:p>
    <w:p w:rsidR="004B298F" w:rsidRDefault="004B298F" w:rsidP="004B298F">
      <w:pPr>
        <w:spacing w:line="360" w:lineRule="auto"/>
        <w:ind w:right="-1"/>
        <w:rPr>
          <w:color w:val="000000"/>
        </w:rPr>
      </w:pPr>
      <w:r w:rsidRPr="00842B57">
        <w:rPr>
          <w:color w:val="000000"/>
        </w:rPr>
        <w:lastRenderedPageBreak/>
        <w:t xml:space="preserve">В рамках программы «Компьютерная графика» предусмотрена работа с графическим планшетом. Для изучения различных видов компьютерной графики, подбираются графические редакторы: </w:t>
      </w:r>
    </w:p>
    <w:p w:rsidR="004B298F" w:rsidRDefault="004B298F" w:rsidP="004B298F">
      <w:pPr>
        <w:spacing w:line="360" w:lineRule="auto"/>
        <w:ind w:left="142" w:right="-1"/>
        <w:rPr>
          <w:b/>
          <w:i/>
          <w:color w:val="000000"/>
        </w:rPr>
      </w:pPr>
      <w:r w:rsidRPr="00842B57">
        <w:rPr>
          <w:color w:val="000000"/>
          <w:lang w:val="en-US"/>
        </w:rPr>
        <w:t>ArtRage</w:t>
      </w:r>
      <w:r w:rsidRPr="00842B57">
        <w:rPr>
          <w:color w:val="000000"/>
        </w:rPr>
        <w:t xml:space="preserve"> – для работы с растровой графикой. </w:t>
      </w:r>
    </w:p>
    <w:p w:rsidR="004B298F" w:rsidRDefault="004B298F" w:rsidP="004B298F">
      <w:pPr>
        <w:spacing w:line="360" w:lineRule="auto"/>
        <w:ind w:left="142" w:right="-1"/>
        <w:rPr>
          <w:b/>
          <w:i/>
          <w:color w:val="000000"/>
        </w:rPr>
      </w:pPr>
      <w:r w:rsidRPr="00842B57">
        <w:rPr>
          <w:color w:val="000000"/>
          <w:lang w:val="en-US"/>
        </w:rPr>
        <w:t>Gimp</w:t>
      </w:r>
      <w:r w:rsidRPr="00842B57">
        <w:rPr>
          <w:color w:val="000000"/>
        </w:rPr>
        <w:t xml:space="preserve"> </w:t>
      </w:r>
      <w:proofErr w:type="gramStart"/>
      <w:r w:rsidRPr="00842B57">
        <w:rPr>
          <w:color w:val="000000"/>
        </w:rPr>
        <w:t>–  еще</w:t>
      </w:r>
      <w:proofErr w:type="gramEnd"/>
      <w:r w:rsidRPr="00842B57">
        <w:rPr>
          <w:color w:val="000000"/>
        </w:rPr>
        <w:t xml:space="preserve"> применяется для создания </w:t>
      </w:r>
      <w:r w:rsidRPr="00842B57">
        <w:rPr>
          <w:color w:val="000000"/>
          <w:lang w:val="en-US"/>
        </w:rPr>
        <w:t>gif</w:t>
      </w:r>
      <w:r w:rsidRPr="00842B57">
        <w:rPr>
          <w:color w:val="000000"/>
        </w:rPr>
        <w:t xml:space="preserve"> анимации. </w:t>
      </w:r>
    </w:p>
    <w:p w:rsidR="004B298F" w:rsidRDefault="004B298F" w:rsidP="004B298F">
      <w:pPr>
        <w:spacing w:line="360" w:lineRule="auto"/>
        <w:ind w:left="142" w:right="-1"/>
        <w:rPr>
          <w:b/>
          <w:i/>
          <w:color w:val="000000"/>
        </w:rPr>
      </w:pPr>
      <w:proofErr w:type="gramStart"/>
      <w:r w:rsidRPr="00842B57">
        <w:rPr>
          <w:bCs/>
          <w:color w:val="000000"/>
          <w:spacing w:val="-10"/>
          <w:lang w:val="en-US"/>
        </w:rPr>
        <w:t>Inkscape</w:t>
      </w:r>
      <w:r w:rsidRPr="00842B57">
        <w:rPr>
          <w:bCs/>
          <w:color w:val="000000"/>
          <w:spacing w:val="-10"/>
        </w:rPr>
        <w:t xml:space="preserve"> </w:t>
      </w:r>
      <w:r w:rsidRPr="00842B57">
        <w:rPr>
          <w:color w:val="000000"/>
          <w:spacing w:val="-3"/>
        </w:rPr>
        <w:t xml:space="preserve"> </w:t>
      </w:r>
      <w:r w:rsidRPr="00842B57">
        <w:rPr>
          <w:color w:val="000000"/>
          <w:spacing w:val="-3"/>
        </w:rPr>
        <w:softHyphen/>
      </w:r>
      <w:proofErr w:type="gramEnd"/>
      <w:r w:rsidRPr="00842B57">
        <w:rPr>
          <w:color w:val="000000"/>
          <w:spacing w:val="-3"/>
        </w:rPr>
        <w:t>–  для работы с векторной графикой.</w:t>
      </w:r>
    </w:p>
    <w:p w:rsidR="004B298F" w:rsidRPr="004B298F" w:rsidRDefault="004B298F" w:rsidP="004B298F">
      <w:pPr>
        <w:spacing w:line="360" w:lineRule="auto"/>
        <w:ind w:left="142" w:right="-1"/>
        <w:rPr>
          <w:b/>
          <w:i/>
          <w:color w:val="000000"/>
        </w:rPr>
      </w:pPr>
      <w:proofErr w:type="spellStart"/>
      <w:r w:rsidRPr="00842B57">
        <w:rPr>
          <w:color w:val="000000"/>
        </w:rPr>
        <w:t>SketchUp</w:t>
      </w:r>
      <w:proofErr w:type="spellEnd"/>
      <w:r w:rsidRPr="00842B57">
        <w:rPr>
          <w:i/>
          <w:color w:val="000000"/>
        </w:rPr>
        <w:t xml:space="preserve"> –</w:t>
      </w:r>
      <w:r w:rsidRPr="00842B57">
        <w:rPr>
          <w:color w:val="000000"/>
        </w:rPr>
        <w:t xml:space="preserve"> программа для 3D моделирования. </w:t>
      </w:r>
      <w:bookmarkStart w:id="0" w:name="_GoBack"/>
      <w:bookmarkEnd w:id="0"/>
    </w:p>
    <w:p w:rsidR="004B298F" w:rsidRPr="00842B57" w:rsidRDefault="004B298F" w:rsidP="004B298F">
      <w:pPr>
        <w:pStyle w:val="ajus"/>
        <w:spacing w:before="0"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2B57">
        <w:rPr>
          <w:rFonts w:ascii="Times New Roman" w:hAnsi="Times New Roman" w:cs="Times New Roman"/>
          <w:sz w:val="24"/>
          <w:szCs w:val="24"/>
          <w:lang w:eastAsia="ru-RU"/>
        </w:rPr>
        <w:t>Составляющая часть программы – развитие познавательной деятельности: развитие внимания и фантазии. Для этой цели создаются и подбираются различные упражнения. Упражнения и задания подбираются, исходя из технической подготовки, способностей, физических возможностей учащихся.</w:t>
      </w:r>
    </w:p>
    <w:p w:rsidR="004B298F" w:rsidRPr="00842B57" w:rsidRDefault="004B298F" w:rsidP="004B298F">
      <w:pPr>
        <w:pStyle w:val="a8"/>
        <w:spacing w:before="0" w:after="0" w:line="360" w:lineRule="auto"/>
        <w:jc w:val="both"/>
        <w:rPr>
          <w:rFonts w:cs="Times New Roman"/>
          <w:color w:val="000000"/>
        </w:rPr>
      </w:pPr>
      <w:r w:rsidRPr="00842B57">
        <w:rPr>
          <w:rFonts w:cs="Times New Roman"/>
          <w:color w:val="000000"/>
        </w:rPr>
        <w:t xml:space="preserve">На начальном этапе изучения программы на уроках активно используется возможность работы по трафаретам. Создаются трафареты </w:t>
      </w:r>
      <w:proofErr w:type="gramStart"/>
      <w:r w:rsidRPr="00842B57">
        <w:rPr>
          <w:rFonts w:cs="Times New Roman"/>
          <w:color w:val="000000"/>
        </w:rPr>
        <w:t>на заданную тему</w:t>
      </w:r>
      <w:proofErr w:type="gramEnd"/>
      <w:r w:rsidRPr="00842B57">
        <w:rPr>
          <w:rFonts w:cs="Times New Roman"/>
          <w:color w:val="000000"/>
        </w:rPr>
        <w:t xml:space="preserve"> и заготовка отправляется ученику (продемонстрировано в видеофрагменте). Далее ученик может проявлять фантазию и воображение, составляя композицию из предложенных трафаретов и подбирая цветовое решение своей работы самостоятельно.</w:t>
      </w:r>
      <w:r w:rsidRPr="00842B57">
        <w:rPr>
          <w:rFonts w:cs="Times New Roman"/>
          <w:b/>
          <w:i/>
          <w:color w:val="000000"/>
        </w:rPr>
        <w:t xml:space="preserve"> </w:t>
      </w:r>
      <w:r w:rsidRPr="00842B57">
        <w:rPr>
          <w:rFonts w:cs="Times New Roman"/>
          <w:color w:val="000000"/>
        </w:rPr>
        <w:t>На начальном этапе или в  зависимости от степени нарушений у ребенка регулируется возможность либо полностью работать по трафаретам, либо частично (работа с трафаретами чередуется с рисованием от руки), но с настройкой дополнительных свойств инструментов, а именно настройка линии, возможность ее сглаживания и подбор различных нажимов, регулирующих толщину линий. На последующих этапах предусматривается постепенный отказ от работы с трафаретами с собственным созданием форм от руки).</w:t>
      </w:r>
    </w:p>
    <w:p w:rsidR="004B298F" w:rsidRPr="00842B57" w:rsidRDefault="004B298F" w:rsidP="004B298F">
      <w:pPr>
        <w:pStyle w:val="a8"/>
        <w:spacing w:before="0" w:after="0" w:line="360" w:lineRule="auto"/>
        <w:ind w:firstLine="709"/>
        <w:jc w:val="both"/>
        <w:rPr>
          <w:rFonts w:cs="Times New Roman"/>
          <w:color w:val="000000"/>
        </w:rPr>
      </w:pPr>
      <w:r w:rsidRPr="00842B57">
        <w:rPr>
          <w:rFonts w:cs="Times New Roman"/>
          <w:color w:val="000000"/>
        </w:rPr>
        <w:t>Кроме работы с трафаретами на уроках используются такие специальные возможности как: работы со слоями, использование готовых кистей (текстур)</w:t>
      </w:r>
      <w:r w:rsidRPr="00842B57">
        <w:rPr>
          <w:rFonts w:cs="Times New Roman"/>
          <w:b/>
          <w:i/>
          <w:color w:val="000000"/>
        </w:rPr>
        <w:t xml:space="preserve">, </w:t>
      </w:r>
      <w:r w:rsidRPr="00842B57">
        <w:rPr>
          <w:rFonts w:cs="Times New Roman"/>
          <w:color w:val="000000"/>
        </w:rPr>
        <w:t>настройка сглаживания линий</w:t>
      </w:r>
      <w:r w:rsidRPr="00842B57">
        <w:rPr>
          <w:rFonts w:cs="Times New Roman"/>
          <w:b/>
          <w:i/>
          <w:color w:val="000000"/>
        </w:rPr>
        <w:t xml:space="preserve">, </w:t>
      </w:r>
      <w:r w:rsidRPr="00842B57">
        <w:rPr>
          <w:rFonts w:cs="Times New Roman"/>
          <w:color w:val="000000"/>
        </w:rPr>
        <w:t xml:space="preserve">возможность работы с линейками и инструментом симметрия, работа с геометрическими фигурами и др. </w:t>
      </w:r>
    </w:p>
    <w:p w:rsidR="004B298F" w:rsidRPr="00842B57" w:rsidRDefault="004B298F" w:rsidP="004B298F">
      <w:pPr>
        <w:pStyle w:val="ajus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57">
        <w:rPr>
          <w:rFonts w:ascii="Times New Roman" w:hAnsi="Times New Roman" w:cs="Times New Roman"/>
          <w:sz w:val="24"/>
          <w:szCs w:val="24"/>
        </w:rPr>
        <w:t xml:space="preserve">На последнем этапе реализации программы рассматриваются такие виды компьютерной графики как </w:t>
      </w:r>
      <w:r w:rsidRPr="00842B57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842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B57">
        <w:rPr>
          <w:rFonts w:ascii="Times New Roman" w:hAnsi="Times New Roman" w:cs="Times New Roman"/>
          <w:sz w:val="24"/>
          <w:szCs w:val="24"/>
        </w:rPr>
        <w:t>анимация</w:t>
      </w:r>
      <w:proofErr w:type="gramEnd"/>
      <w:r w:rsidRPr="00842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2B57">
        <w:rPr>
          <w:rFonts w:ascii="Times New Roman" w:hAnsi="Times New Roman" w:cs="Times New Roman"/>
          <w:sz w:val="24"/>
          <w:szCs w:val="24"/>
        </w:rPr>
        <w:t>где ребята создают собственные анимированные работы и 3</w:t>
      </w:r>
      <w:r w:rsidRPr="00842B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2B57">
        <w:rPr>
          <w:rFonts w:ascii="Times New Roman" w:hAnsi="Times New Roman" w:cs="Times New Roman"/>
          <w:sz w:val="24"/>
          <w:szCs w:val="24"/>
        </w:rPr>
        <w:t xml:space="preserve"> моделирование относительно простых трёхмерных объектов (строений, мебели, интерьера).</w:t>
      </w:r>
    </w:p>
    <w:p w:rsidR="004B298F" w:rsidRPr="00842B57" w:rsidRDefault="004B298F" w:rsidP="004B298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842B57">
        <w:rPr>
          <w:color w:val="000000"/>
        </w:rPr>
        <w:t xml:space="preserve">В результате освоения программы школьники достигают второго уровня результатов внеурочной деятельности (формирование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</w:t>
      </w:r>
      <w:r w:rsidRPr="00842B57">
        <w:rPr>
          <w:color w:val="000000"/>
        </w:rPr>
        <w:lastRenderedPageBreak/>
        <w:t xml:space="preserve">другими школьниками на уровне класса, школы, то есть в защищенной, дружественной ему </w:t>
      </w:r>
      <w:proofErr w:type="spellStart"/>
      <w:r w:rsidRPr="00842B57">
        <w:rPr>
          <w:color w:val="000000"/>
        </w:rPr>
        <w:t>просоциальной</w:t>
      </w:r>
      <w:proofErr w:type="spellEnd"/>
      <w:r w:rsidRPr="00842B57">
        <w:rPr>
          <w:color w:val="000000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Особо значимым результатом является возможность у </w:t>
      </w:r>
      <w:r>
        <w:rPr>
          <w:color w:val="000000"/>
        </w:rPr>
        <w:t xml:space="preserve">учащихся </w:t>
      </w:r>
      <w:r w:rsidRPr="00842B57">
        <w:rPr>
          <w:color w:val="000000"/>
        </w:rPr>
        <w:t xml:space="preserve">представлять свои работы на конкурсах и размещать их в социальных сетях. </w:t>
      </w:r>
    </w:p>
    <w:p w:rsidR="00EA0E32" w:rsidRDefault="00EA0E32"/>
    <w:sectPr w:rsidR="00EA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B5349B2"/>
    <w:multiLevelType w:val="hybridMultilevel"/>
    <w:tmpl w:val="3A763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72"/>
    <w:rsid w:val="004B298F"/>
    <w:rsid w:val="008B4272"/>
    <w:rsid w:val="00E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182E"/>
  <w15:chartTrackingRefBased/>
  <w15:docId w15:val="{B757DE11-DB1D-4461-8F0A-1E534CF5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B298F"/>
    <w:pPr>
      <w:keepNext/>
      <w:keepLines/>
      <w:spacing w:before="200"/>
      <w:ind w:left="851" w:right="284" w:firstLine="851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427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B4272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8B427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4B29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B2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298F"/>
    <w:rPr>
      <w:rFonts w:ascii="Cambria" w:eastAsia="Times New Roman" w:hAnsi="Cambria" w:cs="Times New Roman"/>
      <w:b/>
      <w:bCs/>
      <w:i/>
      <w:iCs/>
      <w:color w:val="4F81BD"/>
    </w:rPr>
  </w:style>
  <w:style w:type="paragraph" w:styleId="a8">
    <w:basedOn w:val="a"/>
    <w:next w:val="a3"/>
    <w:uiPriority w:val="99"/>
    <w:rsid w:val="004B298F"/>
    <w:pPr>
      <w:spacing w:before="280" w:after="280"/>
    </w:pPr>
    <w:rPr>
      <w:rFonts w:cs="Calibri"/>
      <w:lang w:eastAsia="ar-SA"/>
    </w:rPr>
  </w:style>
  <w:style w:type="paragraph" w:customStyle="1" w:styleId="ajus">
    <w:name w:val="ajus"/>
    <w:basedOn w:val="a"/>
    <w:rsid w:val="004B298F"/>
    <w:pPr>
      <w:spacing w:before="280" w:after="280"/>
    </w:pPr>
    <w:rPr>
      <w:rFonts w:ascii="Verdana" w:hAnsi="Verdana" w:cs="Calibri"/>
      <w:color w:val="000000"/>
      <w:sz w:val="17"/>
      <w:szCs w:val="17"/>
      <w:lang w:eastAsia="ar-SA"/>
    </w:rPr>
  </w:style>
  <w:style w:type="paragraph" w:customStyle="1" w:styleId="1">
    <w:name w:val="Абзац списка1"/>
    <w:basedOn w:val="a"/>
    <w:rsid w:val="004B298F"/>
    <w:pPr>
      <w:suppressAutoHyphens/>
      <w:ind w:left="720"/>
    </w:pPr>
    <w:rPr>
      <w:rFonts w:ascii="Calibri" w:eastAsia="Calibri" w:hAnsi="Calibri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2022-01-25T09:31:00Z</dcterms:created>
  <dcterms:modified xsi:type="dcterms:W3CDTF">2022-01-25T09:31:00Z</dcterms:modified>
</cp:coreProperties>
</file>